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03" w:rsidRDefault="00583403" w:rsidP="0058340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583403" w:rsidRDefault="00583403" w:rsidP="00583403">
      <w:pPr>
        <w:jc w:val="center"/>
        <w:rPr>
          <w:rFonts w:ascii="黑体" w:eastAsia="黑体" w:hAnsi="黑体" w:hint="eastAsia"/>
          <w:sz w:val="36"/>
          <w:szCs w:val="30"/>
        </w:rPr>
      </w:pPr>
      <w:bookmarkStart w:id="0" w:name="_GoBack"/>
      <w:r>
        <w:rPr>
          <w:rFonts w:ascii="黑体" w:eastAsia="黑体" w:hAnsi="黑体" w:hint="eastAsia"/>
          <w:sz w:val="36"/>
          <w:szCs w:val="30"/>
        </w:rPr>
        <w:t>记功集体简要事迹</w:t>
      </w:r>
    </w:p>
    <w:bookmarkEnd w:id="0"/>
    <w:p w:rsidR="00583403" w:rsidRDefault="00583403" w:rsidP="00583403">
      <w:pPr>
        <w:ind w:right="450" w:firstLine="60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——普陀区中心医院江川医疗援建队</w:t>
      </w:r>
    </w:p>
    <w:p w:rsidR="00583403" w:rsidRDefault="00583403" w:rsidP="00583403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普陀区中心医院参与卫生系统的沪滇对口支援工作，与云南省玉溪市江川县人民医院建立了援建关系。三年援建期间，医院选派优秀业务骨干，涉及普外科、妇产科、麻醉科、泌尿科、内科、中医科、超声科、放射科以及护理等各专业，参与当地临床诊疗工作，指导新技术操作，开展业务讲座，教学查房，病例讨论等，还接受受援医院的医务人员到医院进修。通过多种形式的援建，提高了当地医院的诊疗服务能力和水平，改善和加强了医院管理水平，应对灾害与突发公共卫生事件的能力明显提升。医院还多次组织高级专业技术人员到云南江川县义诊，把最新的医疗技术带到当地，使当地百姓在家门口就能得到上海专家的治疗。通过三年援建，帮助江川县人民医院顺利通过二级甲等医院的评审。</w:t>
      </w:r>
    </w:p>
    <w:p w:rsidR="00583403" w:rsidRDefault="00583403" w:rsidP="00583403">
      <w:pPr>
        <w:ind w:right="600"/>
        <w:jc w:val="center"/>
        <w:rPr>
          <w:rFonts w:ascii="仿宋_GB2312" w:eastAsia="仿宋_GB2312" w:hint="eastAsia"/>
          <w:sz w:val="30"/>
          <w:szCs w:val="30"/>
        </w:rPr>
      </w:pPr>
    </w:p>
    <w:p w:rsidR="00583403" w:rsidRDefault="00583403" w:rsidP="00583403">
      <w:pPr>
        <w:jc w:val="left"/>
        <w:rPr>
          <w:rFonts w:ascii="仿宋_GB2312" w:eastAsia="仿宋_GB2312" w:hint="eastAsia"/>
          <w:sz w:val="30"/>
          <w:szCs w:val="30"/>
        </w:rPr>
      </w:pPr>
    </w:p>
    <w:p w:rsidR="0023438D" w:rsidRPr="00583403" w:rsidRDefault="0023438D"/>
    <w:sectPr w:rsidR="0023438D" w:rsidRPr="00583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C1"/>
    <w:rsid w:val="0023438D"/>
    <w:rsid w:val="00583403"/>
    <w:rsid w:val="007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1D869-6E3C-43BB-A576-D718E6C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周震</dc:creator>
  <cp:keywords/>
  <dc:description/>
  <cp:lastModifiedBy>周震</cp:lastModifiedBy>
  <cp:revision>3</cp:revision>
  <dcterms:created xsi:type="dcterms:W3CDTF">2019-08-19T02:19:00Z</dcterms:created>
  <dcterms:modified xsi:type="dcterms:W3CDTF">2019-08-19T02:19:00Z</dcterms:modified>
</cp:coreProperties>
</file>