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投促中心：□长寿  □长风   □真如  □长征  □桃浦     申请类别：□A01  □A02  □A03</w:t>
      </w:r>
    </w:p>
    <w:p>
      <w:pPr>
        <w:ind w:firstLine="6746" w:firstLineChars="3200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□B01  □B02  □B03</w:t>
      </w:r>
    </w:p>
    <w:p>
      <w:pPr>
        <w:ind w:firstLine="6746" w:firstLineChars="3200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 xml:space="preserve">□C01  □C02  □C04 </w:t>
      </w:r>
    </w:p>
    <w:p>
      <w:pPr>
        <w:ind w:firstLine="6746" w:firstLineChars="3200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□D02</w:t>
      </w:r>
    </w:p>
    <w:p>
      <w:pPr>
        <w:ind w:firstLine="6746" w:firstLineChars="3200"/>
        <w:jc w:val="left"/>
        <w:rPr>
          <w:rFonts w:ascii="黑体" w:hAnsi="黑体" w:eastAsia="黑体" w:cs="宋体"/>
          <w:b/>
          <w:color w:val="FF0000"/>
          <w:szCs w:val="21"/>
        </w:rPr>
      </w:pPr>
    </w:p>
    <w:p>
      <w:pPr>
        <w:ind w:firstLine="6746" w:firstLineChars="3200"/>
        <w:rPr>
          <w:rFonts w:ascii="黑体" w:hAnsi="黑体" w:eastAsia="黑体" w:cs="宋体"/>
          <w:b/>
          <w:color w:val="FF0000"/>
          <w:szCs w:val="21"/>
        </w:rPr>
      </w:pPr>
    </w:p>
    <w:p>
      <w:pPr>
        <w:jc w:val="center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20</w:t>
      </w:r>
      <w:r>
        <w:rPr>
          <w:b/>
          <w:sz w:val="38"/>
          <w:szCs w:val="38"/>
        </w:rPr>
        <w:t>2</w:t>
      </w:r>
      <w:r>
        <w:rPr>
          <w:rFonts w:hint="eastAsia"/>
          <w:b/>
          <w:sz w:val="38"/>
          <w:szCs w:val="38"/>
          <w:lang w:val="en-US" w:eastAsia="zh-CN"/>
        </w:rPr>
        <w:t>4</w:t>
      </w:r>
      <w:r>
        <w:rPr>
          <w:rFonts w:hint="eastAsia"/>
          <w:b/>
          <w:sz w:val="38"/>
          <w:szCs w:val="38"/>
        </w:rPr>
        <w:t>年度普陀区加快发展生命健康产业专项</w:t>
      </w:r>
    </w:p>
    <w:p>
      <w:pPr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申请书</w:t>
      </w:r>
    </w:p>
    <w:p/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项目名称：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项目起止日期：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月—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月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申报单位：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cs="宋体"/>
          <w:b/>
          <w:sz w:val="28"/>
          <w:szCs w:val="28"/>
        </w:rPr>
        <w:t>（盖章）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法定代表人：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项目负责人：            手机：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b/>
          <w:sz w:val="28"/>
          <w:szCs w:val="28"/>
        </w:rPr>
        <w:t xml:space="preserve">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单位联系人：            手机：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通讯地址：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b/>
          <w:sz w:val="28"/>
          <w:szCs w:val="28"/>
        </w:rPr>
        <w:t xml:space="preserve">                      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联系电话：              邮政编码：     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电子邮件：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</w:t>
      </w:r>
    </w:p>
    <w:p>
      <w:pPr>
        <w:spacing w:line="700" w:lineRule="exact"/>
        <w:ind w:firstLine="422" w:firstLineChars="1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填报日期：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    </w:t>
      </w:r>
    </w:p>
    <w:p>
      <w:pPr>
        <w:rPr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上海市普陀区商务委员会</w:t>
      </w:r>
    </w:p>
    <w:p>
      <w:pPr>
        <w:jc w:val="center"/>
        <w:rPr>
          <w:rFonts w:hAnsi="仿宋_GB2312" w:cs="仿宋_GB2312"/>
          <w:b/>
          <w:sz w:val="28"/>
          <w:szCs w:val="28"/>
        </w:rPr>
      </w:pPr>
      <w:r>
        <w:rPr>
          <w:rFonts w:hint="eastAsia" w:hAnsi="仿宋_GB2312" w:cs="仿宋_GB2312"/>
          <w:b/>
          <w:sz w:val="28"/>
          <w:szCs w:val="28"/>
        </w:rPr>
        <w:t>二〇二</w:t>
      </w:r>
      <w:r>
        <w:rPr>
          <w:rFonts w:hint="eastAsia" w:hAnsi="仿宋_GB2312" w:cs="仿宋_GB2312"/>
          <w:b/>
          <w:sz w:val="28"/>
          <w:szCs w:val="28"/>
          <w:lang w:eastAsia="zh-CN"/>
        </w:rPr>
        <w:t>四</w:t>
      </w:r>
      <w:r>
        <w:rPr>
          <w:rFonts w:hint="eastAsia" w:hAnsi="仿宋_GB2312" w:cs="仿宋_GB2312"/>
          <w:b/>
          <w:sz w:val="28"/>
          <w:szCs w:val="28"/>
        </w:rPr>
        <w:t>年    月</w:t>
      </w:r>
    </w:p>
    <w:p>
      <w:pPr>
        <w:jc w:val="center"/>
        <w:rPr>
          <w:sz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191" w:bottom="1304" w:left="1191" w:header="851" w:footer="992" w:gutter="0"/>
          <w:pgNumType w:fmt="numberInDash"/>
          <w:cols w:space="720" w:num="1"/>
          <w:titlePg/>
          <w:docGrid w:type="lines" w:linePitch="326" w:charSpace="0"/>
        </w:sectPr>
      </w:pPr>
    </w:p>
    <w:p>
      <w:pPr>
        <w:jc w:val="center"/>
        <w:rPr>
          <w:sz w:val="22"/>
          <w:szCs w:val="40"/>
        </w:rPr>
      </w:pPr>
      <w:r>
        <w:rPr>
          <w:sz w:val="40"/>
          <w:szCs w:val="18"/>
        </w:rPr>
        <w:t>填 写 说 明</w:t>
      </w:r>
    </w:p>
    <w:p/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1.本填写说明仅供202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年度普陀区加快发展生命健康产业专项申请书使用。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申请单位（企业）应根据申请书中明确要求逐项认真填写，内容叙述文字简练、简明扼要，如无相关情况请填写“无”，除签字外一律打印。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申请类别按照《申报指南》，包括A类01-0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、B类01-03、C类01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  <w:lang w:val="en-US" w:eastAsia="zh-CN"/>
        </w:rPr>
        <w:t>02、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、D0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类</w:t>
      </w:r>
      <w:r>
        <w:rPr>
          <w:sz w:val="30"/>
          <w:szCs w:val="30"/>
        </w:rPr>
        <w:t>、E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类</w:t>
      </w:r>
      <w:r>
        <w:rPr>
          <w:sz w:val="30"/>
          <w:szCs w:val="30"/>
        </w:rPr>
        <w:t>、F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 xml:space="preserve">1 </w:t>
      </w:r>
      <w:r>
        <w:rPr>
          <w:rFonts w:hint="eastAsia"/>
          <w:sz w:val="30"/>
          <w:szCs w:val="30"/>
        </w:rPr>
        <w:t>类，在封面右上角勾选（D01类申报时间及相关要求按照《上海张江国家自主创新示范区专项发展资金专项》执行）；</w:t>
      </w:r>
      <w:r>
        <w:rPr>
          <w:rFonts w:hint="eastAsia"/>
          <w:b/>
          <w:bCs/>
          <w:sz w:val="30"/>
          <w:szCs w:val="30"/>
        </w:rPr>
        <w:t>按照类别保留并填写相应表格，</w:t>
      </w:r>
      <w:r>
        <w:rPr>
          <w:rFonts w:hint="eastAsia"/>
          <w:b/>
          <w:bCs/>
          <w:color w:val="FF0000"/>
          <w:sz w:val="30"/>
          <w:szCs w:val="30"/>
        </w:rPr>
        <w:t>将非申请类别表格删除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b/>
          <w:bCs/>
          <w:color w:val="FF0000"/>
          <w:sz w:val="30"/>
          <w:szCs w:val="30"/>
        </w:rPr>
        <w:t>严禁私自替换或删除申请类别表格条目内容</w:t>
      </w:r>
      <w:r>
        <w:rPr>
          <w:rFonts w:hint="eastAsia"/>
          <w:b/>
          <w:bCs/>
          <w:sz w:val="30"/>
          <w:szCs w:val="30"/>
        </w:rPr>
        <w:t>，情节严重者取消申报资格并记入区公共信用信息服务平台</w:t>
      </w:r>
      <w:r>
        <w:rPr>
          <w:rFonts w:hint="eastAsia"/>
          <w:sz w:val="30"/>
          <w:szCs w:val="30"/>
        </w:rPr>
        <w:t>）。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研究开发费用指单位（企业）用于技术创新的支出，含产品的技术研发、小（中）试研究、技术（工程）中心建设、实验室、测试平台、技术引进（含无形资产）、知识产权保护、人才培养等支出的全部费用。</w:t>
      </w:r>
    </w:p>
    <w:p>
      <w:pPr>
        <w:spacing w:line="560" w:lineRule="exact"/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申请书须附上规定的有关附件资料，所阐述重要指标应有相应凭证支撑，电子版附件单位（企业）需自行扫描附上（详见附件目录材料要求）。</w:t>
      </w:r>
    </w:p>
    <w:p>
      <w:pPr>
        <w:spacing w:line="560" w:lineRule="exact"/>
        <w:ind w:firstLine="450" w:firstLineChars="150"/>
        <w:rPr>
          <w:b/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hint="eastAsia"/>
          <w:sz w:val="30"/>
          <w:szCs w:val="30"/>
        </w:rPr>
        <w:t>申请书报送要求：书面材料四份、电子文本一份。电子文本通过网络递交。申请单位（企业）应当确保书面材料和电子文本的一致性。</w:t>
      </w:r>
    </w:p>
    <w:p>
      <w:pPr>
        <w:pStyle w:val="12"/>
        <w:sectPr>
          <w:footerReference r:id="rId10" w:type="first"/>
          <w:footerReference r:id="rId9" w:type="default"/>
          <w:pgSz w:w="11906" w:h="16838"/>
          <w:pgMar w:top="1304" w:right="1191" w:bottom="1304" w:left="1191" w:header="851" w:footer="992" w:gutter="0"/>
          <w:pgNumType w:fmt="numberInDash" w:start="1"/>
          <w:cols w:space="720" w:num="1"/>
          <w:docGrid w:type="lines" w:linePitch="326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普陀区支持生命健康产业发展项目审核意见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-687" w:rightChars="-32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填表单位（盖章）：                                    </w:t>
      </w:r>
    </w:p>
    <w:tbl>
      <w:tblPr>
        <w:tblStyle w:val="14"/>
        <w:tblpPr w:leftFromText="180" w:rightFromText="180" w:vertAnchor="text" w:horzAnchor="margin" w:tblpX="-74" w:tblpY="170"/>
        <w:tblOverlap w:val="never"/>
        <w:tblW w:w="96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876"/>
        <w:gridCol w:w="3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投促中心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（初审单位盖章）</w:t>
            </w:r>
          </w:p>
          <w:p>
            <w:pPr>
              <w:widowControl/>
              <w:spacing w:line="560" w:lineRule="exact"/>
              <w:ind w:left="280" w:hanging="280" w:hanging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280" w:hanging="280" w:hanging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分管领导签字：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评审小组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（牵头单位代盖章）</w:t>
            </w:r>
          </w:p>
          <w:p>
            <w:pPr>
              <w:widowControl/>
              <w:spacing w:line="560" w:lineRule="exact"/>
              <w:ind w:left="1680" w:hanging="1680" w:hangingChars="6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分管领导签字：                    年   月   日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left="560" w:hanging="560" w:hanging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559" w:leftChars="266"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（区商务委代章）</w:t>
            </w:r>
          </w:p>
          <w:p>
            <w:pPr>
              <w:widowControl/>
              <w:spacing w:line="560" w:lineRule="exact"/>
              <w:ind w:left="1680" w:hanging="1680" w:hangingChars="6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审核小组组长签字：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分管区领导审核意见</w:t>
            </w:r>
          </w:p>
        </w:tc>
        <w:tc>
          <w:tcPr>
            <w:tcW w:w="7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560" w:hanging="560" w:hanging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560" w:hanging="560" w:hanging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分管区领导签字：                        年   月   日</w:t>
            </w:r>
          </w:p>
        </w:tc>
      </w:tr>
    </w:tbl>
    <w:p>
      <w:pPr>
        <w:pStyle w:val="12"/>
        <w:jc w:val="center"/>
      </w:pPr>
      <w:r>
        <w:rPr>
          <w:rFonts w:hint="eastAsia"/>
        </w:rPr>
        <w:t>申请单位（企业）基本情况</w:t>
      </w:r>
    </w:p>
    <w:p/>
    <w:tbl>
      <w:tblPr>
        <w:tblStyle w:val="14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669"/>
        <w:gridCol w:w="391"/>
        <w:gridCol w:w="391"/>
        <w:gridCol w:w="396"/>
        <w:gridCol w:w="277"/>
        <w:gridCol w:w="118"/>
        <w:gridCol w:w="396"/>
        <w:gridCol w:w="395"/>
        <w:gridCol w:w="367"/>
        <w:gridCol w:w="38"/>
        <w:gridCol w:w="394"/>
        <w:gridCol w:w="396"/>
        <w:gridCol w:w="398"/>
        <w:gridCol w:w="333"/>
        <w:gridCol w:w="61"/>
        <w:gridCol w:w="394"/>
        <w:gridCol w:w="391"/>
        <w:gridCol w:w="332"/>
        <w:gridCol w:w="67"/>
        <w:gridCol w:w="17"/>
        <w:gridCol w:w="248"/>
        <w:gridCol w:w="146"/>
        <w:gridCol w:w="45"/>
        <w:gridCol w:w="141"/>
        <w:gridCol w:w="202"/>
        <w:gridCol w:w="6"/>
        <w:gridCol w:w="124"/>
        <w:gridCol w:w="271"/>
        <w:gridCol w:w="61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企业单位填写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单位（企业）名称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注册地址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（注明区）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办公地址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（注明区）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年  月  日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7243" w:type="dxa"/>
            <w:gridSpan w:val="29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上年末财务情况（万元）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总资产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总负债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净利润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研发经费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审计机构分类管理等级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获得投资情况（万元）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投资机构1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投资金额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投资机构2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投资金额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投资机构3</w:t>
            </w:r>
          </w:p>
        </w:tc>
        <w:tc>
          <w:tcPr>
            <w:tcW w:w="2769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投资金额</w:t>
            </w:r>
          </w:p>
        </w:tc>
        <w:tc>
          <w:tcPr>
            <w:tcW w:w="2107" w:type="dxa"/>
            <w:gridSpan w:val="1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26" w:type="dxa"/>
            <w:gridSpan w:val="31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主要股东及所占股权比例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（注：企业的股权比例必须100％填满。对于自然人股东过多的企业，填写股份较大的股东，其余小股东请合并起来填写）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股东名称(全称)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所占股份(%)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是否上市公司</w:t>
            </w: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是否境外公司或外籍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投资方式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4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24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38" w:type="dxa"/>
            <w:gridSpan w:val="6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上市公司所占股份总和(%)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1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外资部分所占股份总和(%)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pStyle w:val="12"/>
        <w:rPr>
          <w:sz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12"/>
        <w:jc w:val="center"/>
      </w:pPr>
      <w:r>
        <w:rPr>
          <w:rFonts w:hint="eastAsia"/>
        </w:rPr>
        <w:t>申请单位（企业）自荐表</w:t>
      </w:r>
    </w:p>
    <w:tbl>
      <w:tblPr>
        <w:tblStyle w:val="14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9" w:hRule="atLeast"/>
          <w:jc w:val="center"/>
        </w:trPr>
        <w:tc>
          <w:tcPr>
            <w:tcW w:w="9002" w:type="dxa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单位（企业）简介(400字)：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1、简述企业主要产品、经营业绩、行业中的地位与竞争优势：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2、简述组织结构、领军人物、管理团队（主要负责人经历与业绩等）：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3、简述单位（企业）创新能力建设情况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（已掌握的关键技术创新或商业模式创新，创新机制和创新硬件建设，研发团队，近三年重点创新项目开发及其新产品上市情况，承担国家或地方科研项目等）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4、简述单位（企业）现有生产经营管理及相关制度情况: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5、简述单位（企业）发展的重要阶段：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6、简述今后发展思路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（主要描述单位/企业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结合我区相关产业领域发展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提高核心竞争力和可持续发展能力的思路，包括：创新模式：以产品研发创新为主，或运用新技术、新业态、新模式实现企业或产品转型；创新途径：企业创新国际化、产学研长期战略合作、产学研项目合作、技术转移、引进消化吸收、留学生自主技术、企业自主开发等；创新激励机制；企业发展规划和技术路线图制定情况；吸纳融投资情况，有无上市计划等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Ansi="仿宋_GB2312" w:cs="仿宋_GB2312"/>
                <w:b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hAnsi="仿宋_GB2312" w:cs="仿宋_GB2312"/>
                <w:b/>
                <w:bCs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cs="宋体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申请项目资金情况表</w:t>
      </w:r>
    </w:p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2"/>
            <w:vAlign w:val="center"/>
          </w:tcPr>
          <w:p>
            <w:pPr>
              <w:pStyle w:val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A01-1类（新企业开办费类）(按实际情况选填)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60" w:type="dxa"/>
            <w:vAlign w:val="center"/>
          </w:tcPr>
          <w:p>
            <w:pPr>
              <w:pStyle w:val="3"/>
              <w:ind w:firstLine="960" w:firstLineChars="400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申请支持经费</w:t>
            </w:r>
          </w:p>
        </w:tc>
        <w:tc>
          <w:tcPr>
            <w:tcW w:w="5446" w:type="dxa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对区域产业发展带动或支撑作用介绍（促进产业集聚、营造产业氛围等方面）：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6" w:type="dxa"/>
            <w:gridSpan w:val="2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企业未来三年发展预期（经济效益、创新效益等方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面）（考核）：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0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申请单位负责人（签名）: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3"/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A01-2类（新企业租房类）(按实际情况选填)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租赁方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场地租赁合同签订时间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场地地址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租赁自用面积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上年度房租金额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对区域产业发展带动或支撑作用介绍（促进产业集聚、营造产业氛围等方面）：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企业未来三年发展预期（经济效益、创新效益等方面）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（考核）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申请单位负责人（签名）: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5"/>
        <w:tblpPr w:leftFromText="180" w:rightFromText="180" w:vertAnchor="text" w:horzAnchor="page" w:tblpX="1917" w:tblpY="9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A01-3类（新企业购房类）(按实际情况选填)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出让方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购买合同签订时间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场地地址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购置自用面积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购房金额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3"/>
              <w:wordWrap w:val="0"/>
              <w:jc w:val="right"/>
              <w:outlineLvl w:val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对区域产业发展带动或支撑作用介绍（促进产业集聚、营造产业氛围等方面）：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企业未来三年发展预期（经济效益、创新效益等方面）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（考核）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申请单位负责人（签名）: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445"/>
        <w:gridCol w:w="1336"/>
        <w:gridCol w:w="890"/>
        <w:gridCol w:w="891"/>
        <w:gridCol w:w="1335"/>
        <w:gridCol w:w="44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3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A02类(鼓励研发创新型企业集聚)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研发服务外包、研发生产外包类型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CRO/CMO/CDMO等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前三年营收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复合增长率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年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研究开发费用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万元  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年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研究开发费用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研究开发费用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同比增长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万元  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年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研发投入强度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right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</w:rPr>
              <w:t xml:space="preserve">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年</w:t>
            </w:r>
          </w:p>
        </w:tc>
        <w:tc>
          <w:tcPr>
            <w:tcW w:w="1782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营业收入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（万元）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销售收入</w:t>
            </w:r>
          </w:p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（万元）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after="0" w:line="400" w:lineRule="exact"/>
              <w:jc w:val="center"/>
              <w:rPr>
                <w:rFonts w:ascii="仿宋" w:hAnsi="仿宋" w:eastAsia="仿宋" w:cs="仿宋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研究开发情况介绍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（研究开发的内容及涉及的关键技术、主要解决的关键问题；技术路线包括产品结构图、框架图等）：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8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11"/>
        <w:gridCol w:w="709"/>
        <w:gridCol w:w="1422"/>
        <w:gridCol w:w="1420"/>
        <w:gridCol w:w="710"/>
        <w:gridCol w:w="71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4"/>
                <w:szCs w:val="24"/>
              </w:rPr>
              <w:t>A03类（支持企业规模化发展）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申请档次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首次突破1亿元  □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首次突破5亿元  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首次突破10亿元 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首次突破30亿元 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首次突破50亿元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主营收入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亿元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亿元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852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企业创新体系建设相关贡献（包括但不限于拥有自主知识产权、拥有知名品牌、具有较强国际竞争力、依靠技术创新获取市场竞争优势和持续发展，促进本地区产业结构优化、产业能级提升等）：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编制人（签名）：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72"/>
        <w:gridCol w:w="502"/>
        <w:gridCol w:w="48"/>
        <w:gridCol w:w="420"/>
        <w:gridCol w:w="572"/>
        <w:gridCol w:w="77"/>
        <w:gridCol w:w="782"/>
        <w:gridCol w:w="986"/>
        <w:gridCol w:w="200"/>
        <w:gridCol w:w="94"/>
        <w:gridCol w:w="129"/>
        <w:gridCol w:w="35"/>
        <w:gridCol w:w="1179"/>
        <w:gridCol w:w="60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pStyle w:val="3"/>
              <w:rPr>
                <w:rFonts w:ascii="仿宋" w:hAnsi="仿宋" w:eastAsia="仿宋" w:cs="仿宋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B01类(研发服务平台建设)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项目名称</w:t>
            </w:r>
          </w:p>
        </w:tc>
        <w:tc>
          <w:tcPr>
            <w:tcW w:w="6872" w:type="dxa"/>
            <w:gridSpan w:val="1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执行周期</w:t>
            </w:r>
          </w:p>
        </w:tc>
        <w:tc>
          <w:tcPr>
            <w:tcW w:w="6872" w:type="dxa"/>
            <w:gridSpan w:val="1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——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项目技术来源</w:t>
            </w:r>
          </w:p>
        </w:tc>
        <w:tc>
          <w:tcPr>
            <w:tcW w:w="6872" w:type="dxa"/>
            <w:gridSpan w:val="1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□自主开发  □产学研合作开发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1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项目投入资金总额：</w:t>
            </w:r>
          </w:p>
        </w:tc>
        <w:tc>
          <w:tcPr>
            <w:tcW w:w="403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_____________万元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专长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主要技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术成果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核心团队（管理及研发团队人员）个人介绍及主要贡献（可另附页）：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项目基本情况介绍（可另附页）：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1、项目提出背景和建设必要性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2、项目前期开发情况及所具备的基础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（技术基础、项目进展、所需资金落实、所依托项目等情况）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主要内容及技术路线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（项目研究开发的内容及涉及的关键技术、主要解决的关键问题；技术路线包括产品结构图、框架图等）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项目创新点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（用技术语言描述项目在理论、应用、技术、架构等方面的创新点，需结合数据进行新旧对比分析）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项目示范效应及推广模式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6、项目组织实施方式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（独立研发、合作开发、部分外包或引进吸收，以及课题分解相应承担实施情况）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sz w:val="24"/>
                <w:szCs w:val="24"/>
              </w:rPr>
              <w:t>（二）项目实施方案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与项目相关的知识产权列表：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专利号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专利名称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专利类型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专利申请状态</w:t>
            </w: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与项目相关的非专利形态知识产权列表：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证书编号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证书名称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成果名称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知识产权分类</w:t>
            </w: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  <w:szCs w:val="24"/>
              </w:rPr>
              <w:t>（三）企业近三年情况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（不足三年</w:t>
            </w:r>
            <w:r>
              <w:rPr>
                <w:rFonts w:ascii="仿宋" w:hAnsi="仿宋" w:eastAsia="仿宋"/>
                <w:sz w:val="24"/>
                <w:szCs w:val="24"/>
              </w:rPr>
              <w:t>按实际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年份填报）（万元）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2年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主营业务收入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产品销售收入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其它技术性收入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净利润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出口总额（万美元）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3年主营业务收入平均增长率（或</w:t>
            </w:r>
            <w:r>
              <w:rPr>
                <w:rFonts w:ascii="仿宋" w:hAnsi="仿宋" w:eastAsia="仿宋"/>
                <w:sz w:val="24"/>
                <w:szCs w:val="24"/>
              </w:rPr>
              <w:t>按实际年份算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3年净利润平均增长率（或</w:t>
            </w:r>
            <w:r>
              <w:rPr>
                <w:rFonts w:ascii="仿宋" w:hAnsi="仿宋" w:eastAsia="仿宋"/>
                <w:sz w:val="24"/>
                <w:szCs w:val="24"/>
              </w:rPr>
              <w:t>按实际年份算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总资产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总负债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资产负债率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科技投入资金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研发占销售比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tabs>
                <w:tab w:val="left" w:pos="1800"/>
              </w:tabs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  <w:szCs w:val="24"/>
              </w:rPr>
              <w:t>（四）企业创新体系建设目标</w:t>
            </w:r>
            <w:r>
              <w:rPr>
                <w:rFonts w:hint="eastAsia" w:ascii="仿宋" w:hAnsi="仿宋" w:eastAsia="仿宋" w:cs="楷体_GB2312"/>
                <w:b/>
                <w:bCs/>
                <w:color w:val="FF0000"/>
                <w:sz w:val="24"/>
                <w:szCs w:val="24"/>
              </w:rPr>
              <w:t>（考核）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</w:tcPr>
          <w:tbl>
            <w:tblPr>
              <w:tblStyle w:val="14"/>
              <w:tblW w:w="997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10"/>
              <w:gridCol w:w="3401"/>
              <w:gridCol w:w="36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9972" w:type="dxa"/>
                  <w:gridSpan w:val="3"/>
                </w:tcPr>
                <w:p>
                  <w:pPr>
                    <w:tabs>
                      <w:tab w:val="left" w:pos="1800"/>
                    </w:tabs>
                    <w:spacing w:line="52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楷体_GB2312"/>
                      <w:b/>
                      <w:bCs/>
                      <w:color w:val="000000"/>
                      <w:sz w:val="24"/>
                      <w:szCs w:val="24"/>
                    </w:rPr>
                    <w:t>（  企业建设期效益目标</w:t>
                  </w:r>
                  <w:r>
                    <w:rPr>
                      <w:rFonts w:hint="eastAsia" w:ascii="仿宋" w:hAnsi="仿宋" w:eastAsia="仿宋"/>
                      <w:color w:val="000000"/>
                      <w:sz w:val="24"/>
                      <w:szCs w:val="24"/>
                    </w:rPr>
                    <w:t>（2年）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910" w:type="dxa"/>
                </w:tcPr>
                <w:p>
                  <w:pPr>
                    <w:spacing w:line="52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202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66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202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910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 主营业务收入</w:t>
                  </w:r>
                </w:p>
              </w:tc>
              <w:tc>
                <w:tcPr>
                  <w:tcW w:w="340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3661" w:type="dxa"/>
                </w:tcPr>
                <w:p>
                  <w:pPr>
                    <w:spacing w:line="52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ascii="仿宋" w:hAnsi="仿宋" w:eastAsia="仿宋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建设内容与科研投入资金说明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（按内容分述）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创新机构建设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（技术中心、实验室、测试平台、小中试装置等）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研发团队建设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（新增研发人员数、人才培养计划，计划招收见习和录用应届毕业大学生情况等）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科研项目计划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（含与本年度申请国家、地方科研计划及专项对接情况说明）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企业技术创新模式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（产学研长期战略合作、产学研项目合作、技术转移、引进消化吸收、留学生自主技术、企业自主开发等）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8906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获得自主知识产权成果目标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（专利、论文、软件著作权、专有技术、技术与产品的国际、国家标准、品牌等）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  <w:szCs w:val="24"/>
              </w:rPr>
              <w:t>（五）资金预算表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资金来源及投入计划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自筹资金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专项资金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银行贷款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gridSpan w:val="3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第一年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第二年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总投资支出明细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专项资金支出明细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 途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 额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 途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测试化验加工费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测试化验加工费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燃料动力费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出版/文献/信息传播/知识产权费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出版/文献/信息传播/知识产权费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协作研究费</w:t>
            </w:r>
          </w:p>
        </w:tc>
        <w:tc>
          <w:tcPr>
            <w:tcW w:w="2062" w:type="dxa"/>
            <w:gridSpan w:val="4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专家咨询费</w:t>
            </w:r>
          </w:p>
        </w:tc>
        <w:tc>
          <w:tcPr>
            <w:tcW w:w="2062" w:type="dxa"/>
            <w:gridSpan w:val="4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其他费用（按实际列支）</w:t>
            </w:r>
          </w:p>
        </w:tc>
        <w:tc>
          <w:tcPr>
            <w:tcW w:w="2062" w:type="dxa"/>
            <w:gridSpan w:val="4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16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预算编制人（签名）：               项目责任人（签名）: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申请单位负责人（签名）: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备注：（1）“3年主营业务收入平均增长率”和“3年净利润平均增长率”的计算依据是202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sz w:val="24"/>
          <w:szCs w:val="24"/>
        </w:rPr>
        <w:t>年度、20</w:t>
      </w:r>
      <w:r>
        <w:rPr>
          <w:rFonts w:ascii="仿宋" w:hAnsi="仿宋" w:eastAsia="仿宋" w:cs="宋体"/>
          <w:sz w:val="24"/>
          <w:szCs w:val="24"/>
        </w:rPr>
        <w:t>2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sz w:val="24"/>
          <w:szCs w:val="24"/>
        </w:rPr>
        <w:t>年度、20</w:t>
      </w:r>
      <w:r>
        <w:rPr>
          <w:rFonts w:ascii="仿宋" w:hAnsi="仿宋" w:eastAsia="仿宋" w:cs="宋体"/>
          <w:sz w:val="24"/>
          <w:szCs w:val="24"/>
        </w:rPr>
        <w:t>2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sz w:val="24"/>
          <w:szCs w:val="24"/>
        </w:rPr>
        <w:t>年度的财务会计报告；</w:t>
      </w:r>
    </w:p>
    <w:p>
      <w:pPr>
        <w:spacing w:line="240" w:lineRule="exac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（2）主营业务收入增长率=1/2（第二年主营业务收入/第一年主营业务收入+第三年主营业务收入/第二年主营业务收入）-1；</w:t>
      </w:r>
    </w:p>
    <w:p>
      <w:pPr>
        <w:spacing w:line="2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（3）利润增长率计算方法：1/2（第三年利润-第一年利润）/(第一年利润绝对值），当第一年利润为0时不计算，按顺序列出实际数值。</w:t>
      </w:r>
    </w:p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80"/>
        <w:gridCol w:w="1595"/>
        <w:gridCol w:w="2876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pStyle w:val="3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B02类（研发服务平台开放共享）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提供共享研发服务平台项目列表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服务对象</w:t>
            </w: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项目内容</w:t>
            </w: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服务金额（万元）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9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合计</w:t>
            </w:r>
          </w:p>
        </w:tc>
        <w:tc>
          <w:tcPr>
            <w:tcW w:w="2427" w:type="dxa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906" w:type="dxa"/>
            <w:gridSpan w:val="5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提供研发服务专业服务情况介绍：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申请支持经费</w:t>
            </w:r>
          </w:p>
        </w:tc>
        <w:tc>
          <w:tcPr>
            <w:tcW w:w="6898" w:type="dxa"/>
            <w:gridSpan w:val="3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8906" w:type="dxa"/>
            <w:gridSpan w:val="5"/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pStyle w:val="3"/>
              <w:wordWrap w:val="0"/>
              <w:jc w:val="right"/>
              <w:rPr>
                <w:rFonts w:ascii="仿宋" w:hAnsi="仿宋" w:eastAsia="仿宋"/>
                <w:bCs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272"/>
        <w:gridCol w:w="1137"/>
        <w:gridCol w:w="113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4"/>
                <w:szCs w:val="24"/>
              </w:rPr>
              <w:t>B03类（支持医疗器械研发上市）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市级申报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3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医疗器械注册证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申请支持经费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</w:trPr>
        <w:tc>
          <w:tcPr>
            <w:tcW w:w="17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相关产品简介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8522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40"/>
        <w:gridCol w:w="562"/>
        <w:gridCol w:w="118"/>
        <w:gridCol w:w="320"/>
        <w:gridCol w:w="1100"/>
        <w:gridCol w:w="240"/>
        <w:gridCol w:w="470"/>
        <w:gridCol w:w="710"/>
        <w:gridCol w:w="160"/>
        <w:gridCol w:w="312"/>
        <w:gridCol w:w="593"/>
        <w:gridCol w:w="356"/>
        <w:gridCol w:w="79"/>
        <w:gridCol w:w="155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2" w:type="dxa"/>
            <w:gridSpan w:val="16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4"/>
                <w:szCs w:val="24"/>
              </w:rPr>
              <w:t>C01类（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激励产学研医合作和成果转移转化</w:t>
            </w:r>
            <w:r>
              <w:rPr>
                <w:rFonts w:hint="eastAsia" w:ascii="仿宋" w:hAnsi="仿宋" w:eastAsia="仿宋" w:cs="Times New Roman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02" w:type="dxa"/>
            <w:gridSpan w:val="15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02" w:type="dxa"/>
            <w:gridSpan w:val="15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包括但不限于1、项目基本情况，2、对本地区产业结构优化、产业能级提升、创新能力提升等贡献，3、其他。（可另附页）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7102" w:type="dxa"/>
            <w:gridSpan w:val="15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合作形式和合作单位意见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1、合作形式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2、合作单位意见：</w:t>
            </w:r>
          </w:p>
          <w:p>
            <w:pPr>
              <w:widowControl/>
              <w:ind w:firstLine="4080" w:firstLineChars="17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项目资金构成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投资总额</w:t>
            </w:r>
          </w:p>
        </w:tc>
        <w:tc>
          <w:tcPr>
            <w:tcW w:w="224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7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申请扶持资金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占项目投资总额比例（%）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服务费用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应用推广费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运行服务费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设计研发费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建设投资费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设备购置费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软件购置费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建筑工程费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其他费用（请注明具体内容）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其中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申报主体支出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申请资金分配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合作方1支出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申请资金分配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合作方2支出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申请资金分配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………………</w:t>
            </w:r>
          </w:p>
        </w:tc>
        <w:tc>
          <w:tcPr>
            <w:tcW w:w="1340" w:type="dxa"/>
            <w:gridSpan w:val="2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8522" w:type="dxa"/>
            <w:gridSpan w:val="16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522" w:type="dxa"/>
            <w:gridSpan w:val="1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C02类（推动药品上市许可持有人、医疗器械注册人试点落地）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C02-1（取得药品上市许可持有人或医疗器械注册人资格）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药品通用名\医疗器械产品名称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药品上市持有人\医疗器械注册人名称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主体资格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生产资格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4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销售资格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年销售收入（万元）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年销售收入（万元））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增加（万元）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申请奖励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7102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6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52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C02类（推动药品上市许可持有人、医疗器械注册人试点落地）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C02-2（获得药品上市许可持有人或医疗器械注册人授权委托生产）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药品通用名\医疗器械产品名称</w:t>
            </w:r>
          </w:p>
        </w:tc>
        <w:tc>
          <w:tcPr>
            <w:tcW w:w="639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委托生产</w:t>
            </w: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63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年产值（万元）</w:t>
            </w:r>
          </w:p>
        </w:tc>
        <w:tc>
          <w:tcPr>
            <w:tcW w:w="6392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13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申报品种202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年产值（万元）</w:t>
            </w:r>
          </w:p>
        </w:tc>
        <w:tc>
          <w:tcPr>
            <w:tcW w:w="6392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增加（万元）</w:t>
            </w:r>
          </w:p>
        </w:tc>
        <w:tc>
          <w:tcPr>
            <w:tcW w:w="6392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8522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55"/>
        <w:gridCol w:w="1065"/>
        <w:gridCol w:w="710"/>
        <w:gridCol w:w="710"/>
        <w:gridCol w:w="1065"/>
        <w:gridCol w:w="35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22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C04类（加快“智慧医疗发展”）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申报项目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合作形式和合作单位意见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1、合作形式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2、合作单位意见：</w:t>
            </w:r>
          </w:p>
          <w:p>
            <w:pPr>
              <w:widowControl/>
              <w:ind w:firstLine="5040" w:firstLineChars="21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20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项目起始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420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项目竣工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验收日期</w:t>
            </w:r>
          </w:p>
        </w:tc>
        <w:tc>
          <w:tcPr>
            <w:tcW w:w="1420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项目备案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项目投资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申请资助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项目资金构成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占项目投资总额比例（%）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服务费用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应用推广费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运行服务费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设计研发费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建设投资费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设备购置费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软件购置费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建筑工程费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其他费用（请注明具体内容）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 申请单位负责人（签名):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1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1"/>
        <w:gridCol w:w="318"/>
        <w:gridCol w:w="11"/>
        <w:gridCol w:w="58"/>
        <w:gridCol w:w="676"/>
        <w:gridCol w:w="513"/>
        <w:gridCol w:w="16"/>
        <w:gridCol w:w="110"/>
        <w:gridCol w:w="20"/>
        <w:gridCol w:w="49"/>
        <w:gridCol w:w="17"/>
        <w:gridCol w:w="954"/>
        <w:gridCol w:w="1060"/>
        <w:gridCol w:w="34"/>
        <w:gridCol w:w="229"/>
        <w:gridCol w:w="17"/>
        <w:gridCol w:w="977"/>
        <w:gridCol w:w="347"/>
        <w:gridCol w:w="239"/>
        <w:gridCol w:w="102"/>
        <w:gridCol w:w="135"/>
        <w:gridCol w:w="62"/>
        <w:gridCol w:w="18"/>
        <w:gridCol w:w="91"/>
        <w:gridCol w:w="27"/>
        <w:gridCol w:w="547"/>
        <w:gridCol w:w="199"/>
        <w:gridCol w:w="339"/>
        <w:gridCol w:w="14"/>
        <w:gridCol w:w="32"/>
        <w:gridCol w:w="394"/>
        <w:gridCol w:w="8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spacing w:before="0" w:after="0" w:line="320" w:lineRule="exact"/>
            </w:pPr>
            <w:r>
              <w:rPr>
                <w:rFonts w:ascii="仿宋" w:hAnsi="仿宋" w:eastAsia="仿宋" w:cs="宋体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D02类（鼓励企业参办国际化论坛会展活动）</w:t>
            </w:r>
          </w:p>
          <w:p>
            <w:pPr>
              <w:pStyle w:val="3"/>
              <w:spacing w:before="0" w:after="0" w:line="320" w:lineRule="exact"/>
              <w:jc w:val="center"/>
              <w:rPr>
                <w:rFonts w:ascii="仿宋" w:hAnsi="仿宋" w:eastAsia="仿宋" w:cs="仿宋_GB2312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D02-1（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主承办国际化论坛会展活动类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2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7444" w:type="dxa"/>
            <w:gridSpan w:val="2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2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项目周期</w:t>
            </w:r>
          </w:p>
        </w:tc>
        <w:tc>
          <w:tcPr>
            <w:tcW w:w="7444" w:type="dxa"/>
            <w:gridSpan w:val="2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年1月-202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项目总支出：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其中：活动1支出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活动2支出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活动3支出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（可按实际增行）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1" w:type="dxa"/>
            <w:gridSpan w:val="1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申请专项资金资助金额：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(活动情况可按实际增加)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restart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活动情况</w:t>
            </w: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场地租赁合同执行期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场地租赁合同签订时间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租赁方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场地地址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场地面积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第三方委托服务合同执行期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第三方委托服务合同签订时间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第三方单位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活动时间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日-</w:t>
            </w:r>
          </w:p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参加人数</w:t>
            </w:r>
          </w:p>
        </w:tc>
        <w:tc>
          <w:tcPr>
            <w:tcW w:w="2760" w:type="dxa"/>
            <w:gridSpan w:val="1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活动类型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峰会 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论坛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展览会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活动主题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活动相关产业领域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参加单位数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8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10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落地产业相关企业数</w:t>
            </w:r>
          </w:p>
        </w:tc>
        <w:tc>
          <w:tcPr>
            <w:tcW w:w="4425" w:type="dxa"/>
            <w:gridSpan w:val="17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活动媒体宣传情况（可增加列表）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媒体名称</w:t>
            </w:r>
          </w:p>
        </w:tc>
        <w:tc>
          <w:tcPr>
            <w:tcW w:w="4025" w:type="dxa"/>
            <w:gridSpan w:val="1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宣传标题</w:t>
            </w:r>
          </w:p>
        </w:tc>
        <w:tc>
          <w:tcPr>
            <w:tcW w:w="1464" w:type="dxa"/>
            <w:gridSpan w:val="1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载体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1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10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通过活动落地普陀区企业清单（可增加列表）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3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企业领域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主要产品</w:t>
            </w:r>
          </w:p>
        </w:tc>
        <w:tc>
          <w:tcPr>
            <w:tcW w:w="1221" w:type="dxa"/>
            <w:gridSpan w:val="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落地时间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 w:val="0"/>
                <w:sz w:val="24"/>
                <w:szCs w:val="24"/>
              </w:rPr>
              <w:t>活动总支出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资金使用列支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（请按实际情况列支）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</w:t>
            </w:r>
          </w:p>
        </w:tc>
        <w:tc>
          <w:tcPr>
            <w:tcW w:w="224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项目明细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4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915" w:type="dxa"/>
            <w:gridSpan w:val="2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                  项目责任人(签名):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申请单位负责人（签名):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jc w:val="center"/>
              <w:rPr>
                <w:rFonts w:ascii="仿宋" w:hAnsi="仿宋" w:eastAsia="仿宋" w:cs="仿宋_GB2312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D02-2（参展类）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项目总支出：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其中：活动1支出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活动2支出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活动3支出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（可按实际增行）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4" w:type="dxa"/>
            <w:gridSpan w:val="16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申请专项资金资助金额：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(活动情况可按实际增加)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活动情况</w:t>
            </w: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参展合同签订时间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主办方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场地地址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场地面积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第三方合同执行期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第三方合同签订时间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第三方单位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合同金额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pStyle w:val="3"/>
              <w:wordWrap w:val="0"/>
              <w:jc w:val="right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 w:val="0"/>
                <w:sz w:val="24"/>
                <w:szCs w:val="24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活动时间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日-</w:t>
            </w:r>
          </w:p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年   月  日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参加人数</w:t>
            </w:r>
          </w:p>
        </w:tc>
        <w:tc>
          <w:tcPr>
            <w:tcW w:w="2862" w:type="dxa"/>
            <w:gridSpan w:val="14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6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活动类型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峰会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论坛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展览会  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6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活动主题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06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活动相关产业领域</w:t>
            </w:r>
          </w:p>
        </w:tc>
        <w:tc>
          <w:tcPr>
            <w:tcW w:w="4442" w:type="dxa"/>
            <w:gridSpan w:val="18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活动媒体宣传情况（可增加列表）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38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媒体名称</w:t>
            </w:r>
          </w:p>
        </w:tc>
        <w:tc>
          <w:tcPr>
            <w:tcW w:w="4260" w:type="dxa"/>
            <w:gridSpan w:val="1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宣传标题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载体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gridSpan w:val="3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1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参展产品列表（可增加列表）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5557" w:type="dxa"/>
            <w:gridSpan w:val="1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产品名称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产品领域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参加活动时间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8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参展成果清单（可增加列表）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3415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成果名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成果领域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金额</w:t>
            </w:r>
          </w:p>
        </w:tc>
        <w:tc>
          <w:tcPr>
            <w:tcW w:w="94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相关产品</w:t>
            </w:r>
          </w:p>
        </w:tc>
        <w:tc>
          <w:tcPr>
            <w:tcW w:w="787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交易方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参加活动时间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3415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3415" w:type="dxa"/>
            <w:gridSpan w:val="9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6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5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pStyle w:val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 w:val="0"/>
                <w:sz w:val="24"/>
                <w:szCs w:val="24"/>
              </w:rPr>
              <w:t>活动总支出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资金使用列支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（请按实际情况列支）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</w:t>
            </w:r>
          </w:p>
        </w:tc>
        <w:tc>
          <w:tcPr>
            <w:tcW w:w="22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项目明细</w:t>
            </w:r>
          </w:p>
        </w:tc>
        <w:tc>
          <w:tcPr>
            <w:tcW w:w="245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5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54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5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54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6931" w:type="dxa"/>
            <w:gridSpan w:val="2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6" w:type="dxa"/>
            <w:gridSpan w:val="34"/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编制人（签名）：                   项目责任人(签名):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财务部门负责人（签名）:            申请单位负责人（签名):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tabs>
          <w:tab w:val="left" w:pos="8820"/>
          <w:tab w:val="left" w:pos="9180"/>
        </w:tabs>
        <w:spacing w:line="560" w:lineRule="exact"/>
        <w:jc w:val="left"/>
        <w:rPr>
          <w:rFonts w:ascii="仿宋_GB2312" w:hAnsi="仿宋_GB2312" w:eastAsia="仿宋_GB2312" w:cs="仿宋_GB2312"/>
          <w:color w:val="0D0D0D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lang w:val="zh-CN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FytFEdMAAAAFAQAADwAAAAAAAAABACAAAAA4AAAA&#10;ZHJzL2Rvd25yZXYueG1sUEsBAhQAFAAAAAgAh07iQNtV5Sy9AQAAXgMAAA4AAAAAAAAAAQAgAAAA&#10;OAEAAGRycy9lMm9Eb2MueG1sUEsFBgAAAAAGAAYAWQEAAGcFAAAAAA==&#10;">
              <v:fill on="f" focussize="0,0"/>
              <v:stroke on="f" weight="2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rPr>
                        <w:lang w:val="zh-CN"/>
                      </w:rPr>
                      <w:fldChar w:fldCharType="begin"/>
                    </w:r>
                    <w:r>
                      <w:rPr>
                        <w:lang w:val="zh-CN"/>
                      </w:rPr>
                      <w:instrText xml:space="preserve"> PAGE   \* MERGEFORMAT </w:instrText>
                    </w:r>
                    <w:r>
                      <w:rPr>
                        <w:lang w:val="zh-CN"/>
                      </w:rP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left" w:pos="4200"/>
        <w:tab w:val="left" w:pos="4620"/>
        <w:tab w:val="clear" w:pos="8306"/>
      </w:tabs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TgzNGVjNzFjN2YzYmFkMzQ4NThkZWM5YWQ0N2QifQ=="/>
  </w:docVars>
  <w:rsids>
    <w:rsidRoot w:val="001D46CB"/>
    <w:rsid w:val="00071749"/>
    <w:rsid w:val="000F508F"/>
    <w:rsid w:val="000F7174"/>
    <w:rsid w:val="00112E33"/>
    <w:rsid w:val="00116308"/>
    <w:rsid w:val="001268B2"/>
    <w:rsid w:val="001D46CB"/>
    <w:rsid w:val="002709BA"/>
    <w:rsid w:val="002A4223"/>
    <w:rsid w:val="002E0B4B"/>
    <w:rsid w:val="002F4EC5"/>
    <w:rsid w:val="00306AD4"/>
    <w:rsid w:val="0030783B"/>
    <w:rsid w:val="00322BEE"/>
    <w:rsid w:val="00327858"/>
    <w:rsid w:val="00347C8E"/>
    <w:rsid w:val="00374919"/>
    <w:rsid w:val="00385CA0"/>
    <w:rsid w:val="003958ED"/>
    <w:rsid w:val="003D5777"/>
    <w:rsid w:val="003D61DB"/>
    <w:rsid w:val="003E3441"/>
    <w:rsid w:val="003F0FA3"/>
    <w:rsid w:val="003F5C1D"/>
    <w:rsid w:val="00405ACF"/>
    <w:rsid w:val="00426F4C"/>
    <w:rsid w:val="00430457"/>
    <w:rsid w:val="00433990"/>
    <w:rsid w:val="004625EF"/>
    <w:rsid w:val="00463DAF"/>
    <w:rsid w:val="004727E1"/>
    <w:rsid w:val="00477BB2"/>
    <w:rsid w:val="00493F59"/>
    <w:rsid w:val="004C4860"/>
    <w:rsid w:val="004F0A33"/>
    <w:rsid w:val="0050113B"/>
    <w:rsid w:val="00501782"/>
    <w:rsid w:val="00526222"/>
    <w:rsid w:val="00587ABA"/>
    <w:rsid w:val="005D5610"/>
    <w:rsid w:val="006017DB"/>
    <w:rsid w:val="0063234A"/>
    <w:rsid w:val="00693CC6"/>
    <w:rsid w:val="006A4667"/>
    <w:rsid w:val="006B319D"/>
    <w:rsid w:val="006E7978"/>
    <w:rsid w:val="006F4F81"/>
    <w:rsid w:val="00770263"/>
    <w:rsid w:val="007741CB"/>
    <w:rsid w:val="00780D0E"/>
    <w:rsid w:val="00787CFC"/>
    <w:rsid w:val="007B12EB"/>
    <w:rsid w:val="007B47DC"/>
    <w:rsid w:val="007C0960"/>
    <w:rsid w:val="007C2F1E"/>
    <w:rsid w:val="007D748D"/>
    <w:rsid w:val="007E0EF8"/>
    <w:rsid w:val="00802992"/>
    <w:rsid w:val="00833383"/>
    <w:rsid w:val="00866A07"/>
    <w:rsid w:val="008757B1"/>
    <w:rsid w:val="008B52AF"/>
    <w:rsid w:val="00924C68"/>
    <w:rsid w:val="00932D9B"/>
    <w:rsid w:val="00955A00"/>
    <w:rsid w:val="00957836"/>
    <w:rsid w:val="00966256"/>
    <w:rsid w:val="00973008"/>
    <w:rsid w:val="00985EC7"/>
    <w:rsid w:val="00A05E57"/>
    <w:rsid w:val="00A751C4"/>
    <w:rsid w:val="00AD2B4C"/>
    <w:rsid w:val="00AD3DEA"/>
    <w:rsid w:val="00AF1021"/>
    <w:rsid w:val="00B16A8D"/>
    <w:rsid w:val="00B31E5F"/>
    <w:rsid w:val="00B42CF6"/>
    <w:rsid w:val="00B46ED9"/>
    <w:rsid w:val="00B47182"/>
    <w:rsid w:val="00B9083B"/>
    <w:rsid w:val="00B96758"/>
    <w:rsid w:val="00BE2485"/>
    <w:rsid w:val="00BF29D3"/>
    <w:rsid w:val="00BF5A3E"/>
    <w:rsid w:val="00C3045C"/>
    <w:rsid w:val="00C44F90"/>
    <w:rsid w:val="00C5167C"/>
    <w:rsid w:val="00C624BA"/>
    <w:rsid w:val="00CC0987"/>
    <w:rsid w:val="00D260F1"/>
    <w:rsid w:val="00D45008"/>
    <w:rsid w:val="00DB05E6"/>
    <w:rsid w:val="00DD2E00"/>
    <w:rsid w:val="00DD75BA"/>
    <w:rsid w:val="00E13316"/>
    <w:rsid w:val="00E17865"/>
    <w:rsid w:val="00E400CE"/>
    <w:rsid w:val="00E45083"/>
    <w:rsid w:val="00E452B8"/>
    <w:rsid w:val="00E72315"/>
    <w:rsid w:val="00EA3A81"/>
    <w:rsid w:val="00EC61B6"/>
    <w:rsid w:val="00ED2DA9"/>
    <w:rsid w:val="00EF2C74"/>
    <w:rsid w:val="00F53A45"/>
    <w:rsid w:val="00F54169"/>
    <w:rsid w:val="00F744F9"/>
    <w:rsid w:val="00F9235B"/>
    <w:rsid w:val="00FD56AE"/>
    <w:rsid w:val="00FF6DE3"/>
    <w:rsid w:val="0230350C"/>
    <w:rsid w:val="083228EB"/>
    <w:rsid w:val="0BE20BE9"/>
    <w:rsid w:val="209949A1"/>
    <w:rsid w:val="209B5E61"/>
    <w:rsid w:val="2B0F640B"/>
    <w:rsid w:val="32577429"/>
    <w:rsid w:val="33B75048"/>
    <w:rsid w:val="3C731BF6"/>
    <w:rsid w:val="432762BD"/>
    <w:rsid w:val="4561388B"/>
    <w:rsid w:val="46F354E3"/>
    <w:rsid w:val="48A40178"/>
    <w:rsid w:val="4DFC0098"/>
    <w:rsid w:val="524E74AD"/>
    <w:rsid w:val="54CD28B4"/>
    <w:rsid w:val="5D973E1F"/>
    <w:rsid w:val="64D667C2"/>
    <w:rsid w:val="68AF2104"/>
    <w:rsid w:val="6AFD768B"/>
    <w:rsid w:val="6C6A4F14"/>
    <w:rsid w:val="6F3A1119"/>
    <w:rsid w:val="70C24492"/>
    <w:rsid w:val="77760B9E"/>
    <w:rsid w:val="7DF94C78"/>
    <w:rsid w:val="7FEAA055"/>
    <w:rsid w:val="BC7E939E"/>
    <w:rsid w:val="FAAB3CFC"/>
    <w:rsid w:val="FFC7A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1"/>
    <w:unhideWhenUsed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5">
    <w:name w:val="annotation text"/>
    <w:basedOn w:val="1"/>
    <w:link w:val="32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6">
    <w:name w:val="Date"/>
    <w:basedOn w:val="1"/>
    <w:next w:val="1"/>
    <w:link w:val="33"/>
    <w:unhideWhenUsed/>
    <w:qFormat/>
    <w:uiPriority w:val="99"/>
    <w:pPr>
      <w:ind w:left="100" w:leftChars="2500"/>
    </w:pPr>
    <w:rPr>
      <w:rFonts w:ascii="仿宋_GB2312" w:hAnsi="Times New Roman" w:eastAsia="仿宋_GB2312" w:cs="Times New Roman"/>
      <w:sz w:val="24"/>
      <w:szCs w:val="20"/>
    </w:rPr>
  </w:style>
  <w:style w:type="paragraph" w:styleId="7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4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10"/>
    <w:pPr>
      <w:spacing w:before="240" w:after="60"/>
      <w:jc w:val="left"/>
      <w:outlineLvl w:val="0"/>
    </w:pPr>
    <w:rPr>
      <w:rFonts w:ascii="Cambria" w:hAnsi="Cambria" w:eastAsia="方正小标宋简体" w:cs="Times New Roman"/>
      <w:bCs/>
      <w:sz w:val="30"/>
      <w:szCs w:val="32"/>
    </w:rPr>
  </w:style>
  <w:style w:type="paragraph" w:styleId="13">
    <w:name w:val="annotation subject"/>
    <w:basedOn w:val="5"/>
    <w:next w:val="5"/>
    <w:link w:val="35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qFormat/>
    <w:uiPriority w:val="0"/>
  </w:style>
  <w:style w:type="character" w:styleId="19">
    <w:name w:val="Hyperlink"/>
    <w:basedOn w:val="1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character" w:customStyle="1" w:styleId="21">
    <w:name w:val="批注框文本 Char"/>
    <w:basedOn w:val="16"/>
    <w:link w:val="7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3">
    <w:name w:val="NormalCharacter"/>
    <w:semiHidden/>
    <w:qFormat/>
    <w:uiPriority w:val="0"/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character" w:customStyle="1" w:styleId="25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26">
    <w:name w:val="页脚 Char"/>
    <w:basedOn w:val="16"/>
    <w:link w:val="8"/>
    <w:qFormat/>
    <w:uiPriority w:val="99"/>
    <w:rPr>
      <w:sz w:val="18"/>
      <w:szCs w:val="18"/>
    </w:rPr>
  </w:style>
  <w:style w:type="paragraph" w:customStyle="1" w:styleId="27">
    <w:name w:val="正文1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28">
    <w:name w:val="normal--web-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29">
    <w:name w:val="标题 Char"/>
    <w:basedOn w:val="16"/>
    <w:link w:val="12"/>
    <w:qFormat/>
    <w:uiPriority w:val="10"/>
    <w:rPr>
      <w:rFonts w:ascii="Cambria" w:hAnsi="Cambria" w:eastAsia="方正小标宋简体" w:cs="Times New Roman"/>
      <w:bCs/>
      <w:sz w:val="30"/>
      <w:szCs w:val="32"/>
    </w:rPr>
  </w:style>
  <w:style w:type="character" w:customStyle="1" w:styleId="30">
    <w:name w:val="标题 3 Char"/>
    <w:basedOn w:val="16"/>
    <w:link w:val="3"/>
    <w:semiHidden/>
    <w:qFormat/>
    <w:uiPriority w:val="9"/>
    <w:rPr>
      <w:b/>
      <w:bCs/>
      <w:sz w:val="32"/>
      <w:szCs w:val="32"/>
    </w:rPr>
  </w:style>
  <w:style w:type="character" w:customStyle="1" w:styleId="31">
    <w:name w:val="文档结构图 Char"/>
    <w:basedOn w:val="16"/>
    <w:link w:val="4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2">
    <w:name w:val="批注文字 Char"/>
    <w:basedOn w:val="16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3">
    <w:name w:val="日期 Char"/>
    <w:basedOn w:val="16"/>
    <w:link w:val="6"/>
    <w:qFormat/>
    <w:uiPriority w:val="99"/>
    <w:rPr>
      <w:rFonts w:ascii="仿宋_GB2312" w:hAnsi="Times New Roman" w:eastAsia="仿宋_GB2312" w:cs="Times New Roman"/>
      <w:sz w:val="24"/>
      <w:szCs w:val="20"/>
    </w:rPr>
  </w:style>
  <w:style w:type="character" w:customStyle="1" w:styleId="34">
    <w:name w:val="副标题 Char"/>
    <w:basedOn w:val="16"/>
    <w:link w:val="10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5">
    <w:name w:val="批注主题 Char"/>
    <w:basedOn w:val="32"/>
    <w:link w:val="13"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36">
    <w:name w:val="Char"/>
    <w:basedOn w:val="1"/>
    <w:qFormat/>
    <w:uiPriority w:val="0"/>
    <w:pPr>
      <w:adjustRightInd w:val="0"/>
      <w:spacing w:line="360" w:lineRule="auto"/>
    </w:pPr>
    <w:rPr>
      <w:rFonts w:ascii="仿宋_GB2312" w:hAnsi="Times New Roman" w:eastAsia="仿宋_GB2312" w:cs="Times New Roman"/>
      <w:sz w:val="24"/>
      <w:szCs w:val="20"/>
    </w:rPr>
  </w:style>
  <w:style w:type="paragraph" w:customStyle="1" w:styleId="37">
    <w:name w:val="修订1"/>
    <w:unhideWhenUsed/>
    <w:qFormat/>
    <w:uiPriority w:val="99"/>
    <w:rPr>
      <w:rFonts w:ascii="仿宋_GB2312" w:hAnsi="Times New Roman" w:eastAsia="仿宋_GB2312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27</Pages>
  <Words>5916</Words>
  <Characters>6337</Characters>
  <Lines>71</Lines>
  <Paragraphs>20</Paragraphs>
  <TotalTime>1</TotalTime>
  <ScaleCrop>false</ScaleCrop>
  <LinksUpToDate>false</LinksUpToDate>
  <CharactersWithSpaces>7820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2022-07-07T23:11:00Z</dcterms:created>
  <dc:creator>pingp</dc:creator>
  <cp:lastModifiedBy>kylin</cp:lastModifiedBy>
  <cp:lastPrinted>2023-05-25T22:28:00Z</cp:lastPrinted>
  <dcterms:modified xsi:type="dcterms:W3CDTF">2024-05-22T16:57:45Z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5C290CA28D7B43A290CF2E2D5973BB6E_12</vt:lpwstr>
  </property>
</Properties>
</file>