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rPr>
          <w:rFonts w:ascii="仿宋_GB2312" w:hAnsi="宋体" w:eastAsia="仿宋_GB2312" w:cs="宋体"/>
          <w:kern w:val="0"/>
          <w:sz w:val="32"/>
          <w:szCs w:val="32"/>
        </w:rPr>
      </w:pPr>
    </w:p>
    <w:p>
      <w:pPr>
        <w:autoSpaceDE w:val="0"/>
        <w:autoSpaceDN w:val="0"/>
        <w:adjustRightInd w:val="0"/>
        <w:spacing w:line="560" w:lineRule="exact"/>
        <w:rPr>
          <w:rFonts w:ascii="宋体" w:hAnsi="宋体" w:cs="宋体"/>
          <w:kern w:val="0"/>
          <w:sz w:val="44"/>
          <w:szCs w:val="44"/>
        </w:rPr>
      </w:pPr>
    </w:p>
    <w:p>
      <w:pPr>
        <w:autoSpaceDE w:val="0"/>
        <w:autoSpaceDN w:val="0"/>
        <w:adjustRightInd w:val="0"/>
        <w:spacing w:line="560" w:lineRule="exact"/>
        <w:rPr>
          <w:rFonts w:ascii="宋体" w:hAnsi="宋体" w:cs="宋体"/>
          <w:kern w:val="0"/>
          <w:sz w:val="44"/>
          <w:szCs w:val="44"/>
        </w:rPr>
      </w:pPr>
    </w:p>
    <w:p>
      <w:pPr>
        <w:autoSpaceDE w:val="0"/>
        <w:autoSpaceDN w:val="0"/>
        <w:adjustRightInd w:val="0"/>
        <w:spacing w:line="560" w:lineRule="exact"/>
        <w:rPr>
          <w:rFonts w:ascii="宋体" w:hAnsi="宋体" w:cs="宋体"/>
          <w:kern w:val="0"/>
          <w:sz w:val="44"/>
          <w:szCs w:val="44"/>
        </w:rPr>
      </w:pPr>
    </w:p>
    <w:p>
      <w:pPr>
        <w:autoSpaceDE w:val="0"/>
        <w:autoSpaceDN w:val="0"/>
        <w:adjustRightInd w:val="0"/>
        <w:spacing w:line="360" w:lineRule="auto"/>
        <w:jc w:val="center"/>
        <w:rPr>
          <w:rFonts w:ascii="宋体" w:cs="宋体"/>
          <w:b/>
          <w:kern w:val="0"/>
          <w:sz w:val="44"/>
          <w:szCs w:val="44"/>
        </w:rPr>
      </w:pPr>
      <w:r>
        <w:rPr>
          <w:rFonts w:hint="eastAsia" w:ascii="宋体" w:cs="宋体"/>
          <w:b/>
          <w:kern w:val="0"/>
          <w:sz w:val="44"/>
          <w:szCs w:val="44"/>
        </w:rPr>
        <w:t>201</w:t>
      </w:r>
      <w:r>
        <w:rPr>
          <w:rFonts w:hint="eastAsia" w:ascii="宋体" w:cs="宋体"/>
          <w:b/>
          <w:kern w:val="0"/>
          <w:sz w:val="44"/>
          <w:szCs w:val="44"/>
          <w:lang w:val="en-US" w:eastAsia="zh-CN"/>
        </w:rPr>
        <w:t>8</w:t>
      </w:r>
      <w:r>
        <w:rPr>
          <w:rFonts w:hint="eastAsia" w:ascii="宋体" w:cs="宋体"/>
          <w:b/>
          <w:kern w:val="0"/>
          <w:sz w:val="44"/>
          <w:szCs w:val="44"/>
        </w:rPr>
        <w:t>年上海市普陀</w:t>
      </w:r>
      <w:r>
        <w:rPr>
          <w:rFonts w:hint="eastAsia" w:ascii="宋体" w:cs="宋体"/>
          <w:b/>
          <w:kern w:val="0"/>
          <w:sz w:val="44"/>
          <w:szCs w:val="44"/>
          <w:lang w:eastAsia="zh-TW"/>
        </w:rPr>
        <w:t>区</w:t>
      </w:r>
      <w:r>
        <w:rPr>
          <w:rFonts w:hint="eastAsia" w:ascii="宋体" w:cs="宋体"/>
          <w:b/>
          <w:kern w:val="0"/>
          <w:sz w:val="44"/>
          <w:szCs w:val="44"/>
          <w:lang w:eastAsia="zh-CN"/>
        </w:rPr>
        <w:t>长风新村</w:t>
      </w:r>
      <w:r>
        <w:rPr>
          <w:rFonts w:hint="eastAsia" w:ascii="宋体" w:cs="宋体"/>
          <w:b/>
          <w:kern w:val="0"/>
          <w:sz w:val="44"/>
          <w:szCs w:val="44"/>
        </w:rPr>
        <w:t>街道</w:t>
      </w:r>
    </w:p>
    <w:p>
      <w:pPr>
        <w:autoSpaceDE w:val="0"/>
        <w:autoSpaceDN w:val="0"/>
        <w:adjustRightInd w:val="0"/>
        <w:spacing w:line="360" w:lineRule="auto"/>
        <w:jc w:val="center"/>
        <w:rPr>
          <w:rFonts w:cs="宋体"/>
          <w:b/>
          <w:kern w:val="0"/>
          <w:sz w:val="44"/>
          <w:szCs w:val="44"/>
          <w:lang w:eastAsia="zh-TW"/>
        </w:rPr>
      </w:pPr>
      <w:r>
        <w:rPr>
          <w:rFonts w:hint="eastAsia" w:cs="宋体"/>
          <w:b/>
          <w:kern w:val="0"/>
          <w:sz w:val="44"/>
          <w:szCs w:val="44"/>
          <w:lang w:eastAsia="zh-TW"/>
        </w:rPr>
        <w:t>政府信息公开工作年度报告</w:t>
      </w:r>
    </w:p>
    <w:p>
      <w:pPr>
        <w:autoSpaceDE w:val="0"/>
        <w:autoSpaceDN w:val="0"/>
        <w:adjustRightInd w:val="0"/>
        <w:spacing w:line="560" w:lineRule="exact"/>
        <w:jc w:val="center"/>
        <w:rPr>
          <w:rFonts w:ascii="宋体" w:hAnsi="宋体" w:cs="宋体"/>
          <w:kern w:val="0"/>
          <w:sz w:val="32"/>
          <w:szCs w:val="32"/>
        </w:rPr>
      </w:pPr>
    </w:p>
    <w:p>
      <w:pPr>
        <w:autoSpaceDE w:val="0"/>
        <w:autoSpaceDN w:val="0"/>
        <w:adjustRightInd w:val="0"/>
        <w:spacing w:line="560" w:lineRule="exact"/>
        <w:jc w:val="center"/>
        <w:rPr>
          <w:rFonts w:cs="宋体"/>
          <w:b/>
          <w:kern w:val="0"/>
          <w:sz w:val="44"/>
          <w:szCs w:val="44"/>
        </w:rPr>
      </w:pPr>
    </w:p>
    <w:p>
      <w:pPr>
        <w:autoSpaceDE w:val="0"/>
        <w:autoSpaceDN w:val="0"/>
        <w:adjustRightInd w:val="0"/>
        <w:spacing w:line="560" w:lineRule="exact"/>
        <w:jc w:val="center"/>
        <w:rPr>
          <w:rFonts w:cs="宋体"/>
          <w:b/>
          <w:kern w:val="0"/>
          <w:sz w:val="44"/>
          <w:szCs w:val="44"/>
        </w:rPr>
      </w:pPr>
    </w:p>
    <w:p>
      <w:pPr>
        <w:autoSpaceDE w:val="0"/>
        <w:autoSpaceDN w:val="0"/>
        <w:adjustRightInd w:val="0"/>
        <w:spacing w:line="560" w:lineRule="exact"/>
        <w:jc w:val="center"/>
        <w:rPr>
          <w:rFonts w:cs="宋体"/>
          <w:b/>
          <w:kern w:val="0"/>
          <w:sz w:val="44"/>
          <w:szCs w:val="44"/>
        </w:rPr>
      </w:pPr>
    </w:p>
    <w:p>
      <w:pPr>
        <w:autoSpaceDE w:val="0"/>
        <w:autoSpaceDN w:val="0"/>
        <w:adjustRightInd w:val="0"/>
        <w:spacing w:line="560" w:lineRule="exact"/>
        <w:jc w:val="center"/>
        <w:rPr>
          <w:rFonts w:cs="宋体"/>
          <w:b/>
          <w:kern w:val="0"/>
          <w:sz w:val="44"/>
          <w:szCs w:val="44"/>
        </w:rPr>
      </w:pPr>
    </w:p>
    <w:p>
      <w:pPr>
        <w:autoSpaceDE w:val="0"/>
        <w:autoSpaceDN w:val="0"/>
        <w:adjustRightInd w:val="0"/>
        <w:spacing w:line="560" w:lineRule="exact"/>
        <w:jc w:val="center"/>
        <w:rPr>
          <w:rFonts w:cs="宋体"/>
          <w:b/>
          <w:kern w:val="0"/>
          <w:sz w:val="44"/>
          <w:szCs w:val="44"/>
        </w:rPr>
      </w:pPr>
    </w:p>
    <w:p>
      <w:pPr>
        <w:autoSpaceDE w:val="0"/>
        <w:autoSpaceDN w:val="0"/>
        <w:adjustRightInd w:val="0"/>
        <w:spacing w:line="560" w:lineRule="exact"/>
        <w:jc w:val="center"/>
        <w:rPr>
          <w:rFonts w:cs="宋体"/>
          <w:b/>
          <w:kern w:val="0"/>
          <w:sz w:val="44"/>
          <w:szCs w:val="44"/>
        </w:rPr>
      </w:pPr>
    </w:p>
    <w:p>
      <w:pPr>
        <w:autoSpaceDE w:val="0"/>
        <w:autoSpaceDN w:val="0"/>
        <w:adjustRightInd w:val="0"/>
        <w:spacing w:line="560" w:lineRule="exact"/>
        <w:jc w:val="center"/>
        <w:rPr>
          <w:rFonts w:cs="宋体"/>
          <w:b/>
          <w:kern w:val="0"/>
          <w:sz w:val="44"/>
          <w:szCs w:val="44"/>
        </w:rPr>
      </w:pPr>
    </w:p>
    <w:p>
      <w:pPr>
        <w:autoSpaceDE w:val="0"/>
        <w:autoSpaceDN w:val="0"/>
        <w:adjustRightInd w:val="0"/>
        <w:spacing w:line="560" w:lineRule="exact"/>
        <w:jc w:val="center"/>
        <w:rPr>
          <w:rFonts w:cs="宋体"/>
          <w:b/>
          <w:kern w:val="0"/>
          <w:sz w:val="44"/>
          <w:szCs w:val="44"/>
        </w:rPr>
      </w:pPr>
    </w:p>
    <w:p>
      <w:pPr>
        <w:autoSpaceDE w:val="0"/>
        <w:autoSpaceDN w:val="0"/>
        <w:adjustRightInd w:val="0"/>
        <w:spacing w:line="560" w:lineRule="exact"/>
        <w:jc w:val="center"/>
        <w:rPr>
          <w:rFonts w:cs="宋体"/>
          <w:b/>
          <w:kern w:val="0"/>
          <w:sz w:val="44"/>
          <w:szCs w:val="44"/>
        </w:rPr>
      </w:pPr>
    </w:p>
    <w:p>
      <w:pPr>
        <w:autoSpaceDE w:val="0"/>
        <w:autoSpaceDN w:val="0"/>
        <w:adjustRightInd w:val="0"/>
        <w:spacing w:line="560" w:lineRule="exact"/>
        <w:jc w:val="center"/>
        <w:rPr>
          <w:rFonts w:cs="宋体"/>
          <w:b/>
          <w:kern w:val="0"/>
          <w:sz w:val="44"/>
          <w:szCs w:val="44"/>
        </w:rPr>
      </w:pPr>
    </w:p>
    <w:p>
      <w:pPr>
        <w:autoSpaceDE w:val="0"/>
        <w:autoSpaceDN w:val="0"/>
        <w:adjustRightInd w:val="0"/>
        <w:spacing w:line="560" w:lineRule="exact"/>
        <w:rPr>
          <w:rFonts w:cs="宋体"/>
          <w:b/>
          <w:kern w:val="0"/>
          <w:sz w:val="44"/>
          <w:szCs w:val="44"/>
        </w:rPr>
      </w:pPr>
    </w:p>
    <w:p>
      <w:pPr>
        <w:autoSpaceDE w:val="0"/>
        <w:autoSpaceDN w:val="0"/>
        <w:adjustRightInd w:val="0"/>
        <w:spacing w:line="480" w:lineRule="auto"/>
        <w:jc w:val="center"/>
        <w:rPr>
          <w:rFonts w:ascii="宋体" w:cs="宋体"/>
          <w:b/>
          <w:kern w:val="0"/>
          <w:sz w:val="32"/>
          <w:szCs w:val="32"/>
        </w:rPr>
      </w:pPr>
      <w:r>
        <w:rPr>
          <w:rFonts w:hint="eastAsia" w:cs="宋体"/>
          <w:b/>
          <w:kern w:val="0"/>
          <w:sz w:val="32"/>
          <w:szCs w:val="32"/>
        </w:rPr>
        <w:t>上海市普陀</w:t>
      </w:r>
      <w:r>
        <w:rPr>
          <w:rFonts w:hint="eastAsia" w:cs="宋体"/>
          <w:b/>
          <w:kern w:val="0"/>
          <w:sz w:val="32"/>
          <w:szCs w:val="32"/>
          <w:lang w:eastAsia="zh-TW"/>
        </w:rPr>
        <w:t>区</w:t>
      </w:r>
      <w:r>
        <w:rPr>
          <w:rFonts w:hint="eastAsia" w:cs="宋体"/>
          <w:b/>
          <w:kern w:val="0"/>
          <w:sz w:val="32"/>
          <w:szCs w:val="32"/>
          <w:lang w:eastAsia="zh-CN"/>
        </w:rPr>
        <w:t>长风新村</w:t>
      </w:r>
      <w:r>
        <w:rPr>
          <w:rFonts w:hint="eastAsia" w:ascii="宋体" w:cs="宋体"/>
          <w:b/>
          <w:kern w:val="0"/>
          <w:sz w:val="32"/>
          <w:szCs w:val="32"/>
        </w:rPr>
        <w:t>街道</w:t>
      </w:r>
    </w:p>
    <w:p>
      <w:pPr>
        <w:autoSpaceDE w:val="0"/>
        <w:autoSpaceDN w:val="0"/>
        <w:adjustRightInd w:val="0"/>
        <w:spacing w:line="480" w:lineRule="auto"/>
        <w:jc w:val="center"/>
        <w:rPr>
          <w:rFonts w:ascii="宋体" w:cs="宋体"/>
          <w:b/>
          <w:kern w:val="0"/>
          <w:sz w:val="32"/>
          <w:szCs w:val="32"/>
        </w:rPr>
      </w:pPr>
      <w:r>
        <w:rPr>
          <w:rFonts w:ascii="宋体" w:cs="宋体"/>
          <w:b/>
          <w:kern w:val="0"/>
          <w:sz w:val="32"/>
          <w:szCs w:val="32"/>
          <w:lang w:eastAsia="zh-TW"/>
        </w:rPr>
        <w:t xml:space="preserve"> </w:t>
      </w:r>
      <w:r>
        <w:rPr>
          <w:rFonts w:hint="eastAsia" w:ascii="宋体" w:cs="宋体"/>
          <w:b/>
          <w:kern w:val="0"/>
          <w:sz w:val="32"/>
          <w:szCs w:val="32"/>
        </w:rPr>
        <w:t>201</w:t>
      </w:r>
      <w:r>
        <w:rPr>
          <w:rFonts w:hint="eastAsia" w:ascii="宋体" w:cs="宋体"/>
          <w:b/>
          <w:kern w:val="0"/>
          <w:sz w:val="32"/>
          <w:szCs w:val="32"/>
          <w:lang w:val="en-US" w:eastAsia="zh-CN"/>
        </w:rPr>
        <w:t>9</w:t>
      </w:r>
      <w:r>
        <w:rPr>
          <w:rFonts w:hint="eastAsia" w:ascii="宋体" w:cs="宋体"/>
          <w:b/>
          <w:kern w:val="0"/>
          <w:sz w:val="32"/>
          <w:szCs w:val="32"/>
          <w:lang w:eastAsia="zh-TW"/>
        </w:rPr>
        <w:t>年</w:t>
      </w:r>
      <w:r>
        <w:rPr>
          <w:rFonts w:hint="eastAsia" w:ascii="宋体" w:cs="宋体"/>
          <w:b/>
          <w:kern w:val="0"/>
          <w:sz w:val="32"/>
          <w:szCs w:val="32"/>
        </w:rPr>
        <w:t>1月</w:t>
      </w:r>
    </w:p>
    <w:p/>
    <w:p/>
    <w:p/>
    <w:p/>
    <w:p/>
    <w:p/>
    <w:p/>
    <w:p/>
    <w:p>
      <w:pPr>
        <w:autoSpaceDE w:val="0"/>
        <w:autoSpaceDN w:val="0"/>
        <w:adjustRightInd w:val="0"/>
        <w:spacing w:line="560" w:lineRule="exact"/>
        <w:jc w:val="center"/>
        <w:rPr>
          <w:rFonts w:cs="宋体"/>
          <w:kern w:val="0"/>
          <w:sz w:val="28"/>
          <w:szCs w:val="28"/>
        </w:rPr>
      </w:pPr>
    </w:p>
    <w:p>
      <w:pPr>
        <w:spacing w:afterLines="50" w:line="560" w:lineRule="exact"/>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201</w:t>
      </w:r>
      <w:r>
        <w:rPr>
          <w:rFonts w:hint="eastAsia" w:asciiTheme="minorEastAsia" w:hAnsiTheme="minorEastAsia"/>
          <w:b/>
          <w:sz w:val="36"/>
          <w:szCs w:val="36"/>
          <w:lang w:val="en-US" w:eastAsia="zh-CN"/>
        </w:rPr>
        <w:t>8</w:t>
      </w:r>
      <w:r>
        <w:rPr>
          <w:rFonts w:hint="eastAsia" w:asciiTheme="minorEastAsia" w:hAnsiTheme="minorEastAsia" w:eastAsiaTheme="minorEastAsia"/>
          <w:b/>
          <w:sz w:val="36"/>
          <w:szCs w:val="36"/>
        </w:rPr>
        <w:t>年上海市普陀区</w:t>
      </w:r>
      <w:r>
        <w:rPr>
          <w:rFonts w:hint="eastAsia" w:asciiTheme="minorEastAsia" w:hAnsiTheme="minorEastAsia"/>
          <w:b/>
          <w:sz w:val="36"/>
          <w:szCs w:val="36"/>
          <w:lang w:eastAsia="zh-CN"/>
        </w:rPr>
        <w:t>长风新村</w:t>
      </w:r>
      <w:r>
        <w:rPr>
          <w:rFonts w:hint="eastAsia" w:asciiTheme="minorEastAsia" w:hAnsiTheme="minorEastAsia" w:eastAsiaTheme="minorEastAsia"/>
          <w:b/>
          <w:sz w:val="36"/>
          <w:szCs w:val="36"/>
        </w:rPr>
        <w:t>街道</w:t>
      </w:r>
    </w:p>
    <w:p>
      <w:pPr>
        <w:spacing w:afterLines="50" w:line="560" w:lineRule="exact"/>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政府信息公开工作年度报告</w:t>
      </w:r>
    </w:p>
    <w:p>
      <w:pPr>
        <w:snapToGrid w:val="0"/>
        <w:spacing w:line="560" w:lineRule="exact"/>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上海市普陀区</w:t>
      </w:r>
      <w:r>
        <w:rPr>
          <w:rFonts w:hint="eastAsia" w:asciiTheme="minorEastAsia" w:hAnsiTheme="minorEastAsia"/>
          <w:sz w:val="30"/>
          <w:szCs w:val="30"/>
          <w:lang w:eastAsia="zh-CN"/>
        </w:rPr>
        <w:t>长风新村</w:t>
      </w:r>
      <w:r>
        <w:rPr>
          <w:rFonts w:hint="eastAsia" w:asciiTheme="minorEastAsia" w:hAnsiTheme="minorEastAsia" w:eastAsiaTheme="minorEastAsia"/>
          <w:sz w:val="30"/>
          <w:szCs w:val="30"/>
        </w:rPr>
        <w:t>街道</w:t>
      </w:r>
    </w:p>
    <w:p>
      <w:pPr>
        <w:snapToGrid w:val="0"/>
        <w:spacing w:line="560" w:lineRule="exact"/>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201</w:t>
      </w:r>
      <w:r>
        <w:rPr>
          <w:rFonts w:hint="eastAsia" w:asciiTheme="minorEastAsia" w:hAnsiTheme="minorEastAsia"/>
          <w:sz w:val="30"/>
          <w:szCs w:val="30"/>
          <w:lang w:val="en-US" w:eastAsia="zh-CN"/>
        </w:rPr>
        <w:t>9</w:t>
      </w:r>
      <w:r>
        <w:rPr>
          <w:rFonts w:hint="eastAsia" w:asciiTheme="minorEastAsia" w:hAnsiTheme="minorEastAsia" w:eastAsiaTheme="minorEastAsia"/>
          <w:sz w:val="30"/>
          <w:szCs w:val="30"/>
        </w:rPr>
        <w:t>年1月1日</w:t>
      </w:r>
    </w:p>
    <w:p>
      <w:pPr>
        <w:snapToGrid w:val="0"/>
        <w:spacing w:line="560" w:lineRule="exact"/>
        <w:ind w:firstLine="640" w:firstLineChars="200"/>
        <w:rPr>
          <w:rFonts w:asciiTheme="minorEastAsia" w:hAnsiTheme="minorEastAsia" w:eastAsiaTheme="minorEastAsia"/>
          <w:sz w:val="32"/>
        </w:rPr>
      </w:pPr>
    </w:p>
    <w:p>
      <w:pPr>
        <w:snapToGrid w:val="0"/>
        <w:spacing w:afterLines="50" w:line="56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引   言</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rPr>
      </w:pPr>
      <w:r>
        <w:rPr>
          <w:rFonts w:hint="eastAsia" w:ascii="宋体" w:hAnsi="宋体" w:eastAsia="宋体" w:cs="宋体"/>
          <w:b w:val="0"/>
          <w:i w:val="0"/>
          <w:caps w:val="0"/>
          <w:color w:val="auto"/>
          <w:spacing w:val="0"/>
          <w:sz w:val="24"/>
          <w:szCs w:val="24"/>
          <w:shd w:val="clear" w:fill="FFFFFF"/>
        </w:rPr>
        <w:t>本年度报告是根据《中华人民共和国政府信息公开条例》(以下简称《条例》)和《上海市政府信息公开规定》(以下简称《规定》)要求，由上海市普陀区长风新村街道办事处编制。全文包括概述，主动公开政府信息情况，依申请公开政府信息情况</w:t>
      </w:r>
      <w:r>
        <w:rPr>
          <w:rFonts w:hint="eastAsia" w:ascii="宋体" w:hAnsi="宋体" w:eastAsia="宋体" w:cs="宋体"/>
          <w:b w:val="0"/>
          <w:i w:val="0"/>
          <w:caps w:val="0"/>
          <w:color w:val="auto"/>
          <w:spacing w:val="0"/>
          <w:sz w:val="24"/>
          <w:szCs w:val="24"/>
          <w:shd w:val="clear" w:fill="FFFFFF"/>
          <w:lang w:eastAsia="zh-CN"/>
        </w:rPr>
        <w:t>，</w:t>
      </w:r>
      <w:r>
        <w:rPr>
          <w:rFonts w:hint="eastAsia" w:ascii="宋体" w:hAnsi="宋体" w:eastAsia="宋体" w:cs="宋体"/>
          <w:b w:val="0"/>
          <w:i w:val="0"/>
          <w:caps w:val="0"/>
          <w:color w:val="auto"/>
          <w:spacing w:val="0"/>
          <w:sz w:val="24"/>
          <w:szCs w:val="24"/>
          <w:shd w:val="clear" w:fill="FFFFFF"/>
        </w:rPr>
        <w:t>政府信息公开咨询处理情况，政府信息公开复议、诉讼情况</w:t>
      </w:r>
      <w:r>
        <w:rPr>
          <w:rFonts w:hint="eastAsia" w:ascii="宋体" w:hAnsi="宋体" w:eastAsia="宋体" w:cs="宋体"/>
          <w:b w:val="0"/>
          <w:i w:val="0"/>
          <w:caps w:val="0"/>
          <w:color w:val="auto"/>
          <w:spacing w:val="0"/>
          <w:sz w:val="24"/>
          <w:szCs w:val="24"/>
          <w:shd w:val="clear" w:fill="FFFFFF"/>
          <w:lang w:eastAsia="zh-CN"/>
        </w:rPr>
        <w:t>、</w:t>
      </w:r>
      <w:r>
        <w:rPr>
          <w:rFonts w:hint="eastAsia" w:ascii="宋体" w:hAnsi="宋体" w:eastAsia="宋体" w:cs="宋体"/>
          <w:b w:val="0"/>
          <w:i w:val="0"/>
          <w:caps w:val="0"/>
          <w:color w:val="auto"/>
          <w:spacing w:val="0"/>
          <w:sz w:val="24"/>
          <w:szCs w:val="24"/>
          <w:shd w:val="clear" w:fill="FFFFFF"/>
        </w:rPr>
        <w:t>政府信息公开支出和收费，其它相关工作情况，存在的主要问题和改进措施</w:t>
      </w:r>
      <w:r>
        <w:rPr>
          <w:rFonts w:hint="eastAsia" w:ascii="宋体" w:hAnsi="宋体" w:eastAsia="宋体" w:cs="宋体"/>
          <w:b w:val="0"/>
          <w:i w:val="0"/>
          <w:caps w:val="0"/>
          <w:color w:val="auto"/>
          <w:spacing w:val="0"/>
          <w:sz w:val="24"/>
          <w:szCs w:val="24"/>
          <w:shd w:val="clear" w:fill="FFFFFF"/>
          <w:lang w:eastAsia="zh-CN"/>
        </w:rPr>
        <w:t>，</w:t>
      </w:r>
      <w:r>
        <w:rPr>
          <w:rFonts w:hint="eastAsia" w:ascii="宋体" w:hAnsi="宋体" w:eastAsia="宋体" w:cs="宋体"/>
          <w:b w:val="0"/>
          <w:i w:val="0"/>
          <w:caps w:val="0"/>
          <w:color w:val="auto"/>
          <w:spacing w:val="0"/>
          <w:sz w:val="24"/>
          <w:szCs w:val="24"/>
          <w:shd w:val="clear" w:fill="FFFFFF"/>
        </w:rPr>
        <w:t>并附相关说明和指标统计附表。本年度报告的电子版可以在本街道政府网站http://cfjd.shpt.gov.cn/上下载。如对本年度报告有任何疑问，请联系</w:t>
      </w:r>
      <w:r>
        <w:rPr>
          <w:rFonts w:hint="eastAsia" w:ascii="宋体" w:hAnsi="宋体" w:eastAsia="宋体" w:cs="宋体"/>
          <w:b w:val="0"/>
          <w:i w:val="0"/>
          <w:caps w:val="0"/>
          <w:color w:val="auto"/>
          <w:spacing w:val="0"/>
          <w:sz w:val="24"/>
          <w:szCs w:val="24"/>
          <w:shd w:val="clear" w:fill="FFFFFF"/>
          <w:lang w:eastAsia="zh-CN"/>
        </w:rPr>
        <w:t>长风新村</w:t>
      </w:r>
      <w:r>
        <w:rPr>
          <w:rFonts w:hint="eastAsia" w:ascii="宋体" w:hAnsi="宋体" w:eastAsia="宋体" w:cs="宋体"/>
          <w:b w:val="0"/>
          <w:i w:val="0"/>
          <w:caps w:val="0"/>
          <w:color w:val="auto"/>
          <w:spacing w:val="0"/>
          <w:sz w:val="24"/>
          <w:szCs w:val="24"/>
          <w:shd w:val="clear" w:fill="FFFFFF"/>
        </w:rPr>
        <w:t>街道党政办公室，电话：62549008。</w:t>
      </w:r>
    </w:p>
    <w:p>
      <w:pPr>
        <w:snapToGrid w:val="0"/>
        <w:spacing w:line="560" w:lineRule="exact"/>
        <w:ind w:firstLine="640" w:firstLineChars="200"/>
        <w:rPr>
          <w:rFonts w:asciiTheme="minorEastAsia" w:hAnsiTheme="minorEastAsia" w:eastAsiaTheme="minorEastAsia"/>
          <w:sz w:val="32"/>
        </w:rPr>
      </w:pPr>
    </w:p>
    <w:p>
      <w:pPr>
        <w:snapToGrid w:val="0"/>
        <w:spacing w:afterLines="50" w:line="56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专有名词解释</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rPr>
      </w:pPr>
      <w:r>
        <w:rPr>
          <w:rFonts w:hint="eastAsia" w:ascii="宋体" w:hAnsi="宋体" w:eastAsia="宋体" w:cs="宋体"/>
          <w:b w:val="0"/>
          <w:i w:val="0"/>
          <w:caps w:val="0"/>
          <w:color w:val="auto"/>
          <w:spacing w:val="0"/>
          <w:sz w:val="24"/>
          <w:szCs w:val="24"/>
          <w:shd w:val="clear" w:fill="FFFFFF"/>
        </w:rPr>
        <w:t>1.政府信息：指行政机关在履行职责过程中制作或者获取的，以一定形式记录、保存的信息。分为主动公开政府信息、依申请公开政府信息、不予公开政府信息三类。</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rPr>
      </w:pPr>
      <w:r>
        <w:rPr>
          <w:rFonts w:hint="eastAsia" w:ascii="宋体" w:hAnsi="宋体" w:eastAsia="宋体" w:cs="宋体"/>
          <w:b w:val="0"/>
          <w:i w:val="0"/>
          <w:caps w:val="0"/>
          <w:color w:val="auto"/>
          <w:spacing w:val="0"/>
          <w:sz w:val="24"/>
          <w:szCs w:val="24"/>
          <w:shd w:val="clear" w:fill="FFFFFF"/>
        </w:rPr>
        <w:t>2.主动公开政府信息：指涉及公民、法人或者其他组织切身利益，需要社会公众广泛知晓或者参与，以及其他依照法律、法规和国家有关规定等应当公开的内容。</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rPr>
      </w:pPr>
      <w:r>
        <w:rPr>
          <w:rFonts w:hint="eastAsia" w:ascii="宋体" w:hAnsi="宋体" w:eastAsia="宋体" w:cs="宋体"/>
          <w:b w:val="0"/>
          <w:i w:val="0"/>
          <w:caps w:val="0"/>
          <w:color w:val="auto"/>
          <w:spacing w:val="0"/>
          <w:sz w:val="24"/>
          <w:szCs w:val="24"/>
          <w:shd w:val="clear" w:fill="FFFFFF"/>
        </w:rPr>
        <w:t>3.依申请公开政府信息：指只涉及部分人和事，不必让社会公众广泛知晓或参与，公众、法人和其它社会组织可根据自身需要向政府行政部门提出申请，政府行政部门根据有关法律、法规的规定，按程序向申请人公开的政府信息。</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rPr>
      </w:pPr>
      <w:r>
        <w:rPr>
          <w:rFonts w:hint="eastAsia" w:ascii="宋体" w:hAnsi="宋体" w:eastAsia="宋体" w:cs="宋体"/>
          <w:b w:val="0"/>
          <w:i w:val="0"/>
          <w:caps w:val="0"/>
          <w:color w:val="auto"/>
          <w:spacing w:val="0"/>
          <w:sz w:val="24"/>
          <w:szCs w:val="24"/>
          <w:shd w:val="clear" w:fill="FFFFFF"/>
        </w:rPr>
        <w:t>4.不予公开政府信息：指公开后会造成妨碍国家安全、损害企业或者个人合法权益、影响社会稳定和正常生活秩序等严重后果的政府信息。</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rPr>
      </w:pPr>
      <w:r>
        <w:rPr>
          <w:rFonts w:hint="eastAsia" w:ascii="宋体" w:hAnsi="宋体" w:eastAsia="宋体" w:cs="宋体"/>
          <w:b w:val="0"/>
          <w:i w:val="0"/>
          <w:caps w:val="0"/>
          <w:color w:val="auto"/>
          <w:spacing w:val="0"/>
          <w:sz w:val="24"/>
          <w:szCs w:val="24"/>
          <w:shd w:val="clear" w:fill="FFFFFF"/>
        </w:rPr>
        <w:t>5.党政混合信息：指含有党的工作和行政管理等相关内容并以同一载体记录、保存的信息，包括党委和政府及其相关部门联合制作的文件、行政机关接受党委部门的委托依职权制作的文件、党政合署办公单位制作的有关行政管理的文件、属于党委序列但具有具体行政管理职能单位制作的涉及行政管理的文件以及其他涉及行政管理事务的党政混合信息。</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rPr>
      </w:pPr>
    </w:p>
    <w:p>
      <w:pPr>
        <w:snapToGrid w:val="0"/>
        <w:spacing w:afterLines="50" w:line="56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一、概    述</w:t>
      </w:r>
    </w:p>
    <w:p>
      <w:pPr>
        <w:pStyle w:val="3"/>
        <w:keepNext w:val="0"/>
        <w:keepLines w:val="0"/>
        <w:widowControl/>
        <w:suppressLineNumbers w:val="0"/>
        <w:spacing w:before="0" w:beforeAutospacing="0" w:after="375" w:afterAutospacing="0" w:line="27" w:lineRule="atLeast"/>
        <w:ind w:left="0" w:right="0" w:firstLine="420"/>
        <w:rPr>
          <w:color w:val="auto"/>
        </w:rPr>
      </w:pPr>
      <w:r>
        <w:rPr>
          <w:rFonts w:hint="eastAsia" w:ascii="宋体" w:hAnsi="宋体" w:eastAsia="宋体" w:cs="宋体"/>
          <w:b w:val="0"/>
          <w:i w:val="0"/>
          <w:caps w:val="0"/>
          <w:color w:val="auto"/>
          <w:spacing w:val="0"/>
          <w:sz w:val="24"/>
          <w:szCs w:val="24"/>
          <w:shd w:val="clear" w:fill="FFFFFF"/>
        </w:rPr>
        <w:t>根据《规定》要求，2004年5月1日起</w:t>
      </w:r>
      <w:r>
        <w:rPr>
          <w:rFonts w:hint="eastAsia" w:ascii="宋体" w:hAnsi="宋体" w:eastAsia="宋体" w:cs="宋体"/>
          <w:b w:val="0"/>
          <w:i w:val="0"/>
          <w:caps w:val="0"/>
          <w:color w:val="auto"/>
          <w:spacing w:val="0"/>
          <w:sz w:val="24"/>
          <w:szCs w:val="24"/>
          <w:shd w:val="clear" w:fill="FFFFFF"/>
          <w:lang w:eastAsia="zh-CN"/>
        </w:rPr>
        <w:t>长风新村</w:t>
      </w:r>
      <w:r>
        <w:rPr>
          <w:rFonts w:hint="eastAsia" w:ascii="宋体" w:hAnsi="宋体" w:eastAsia="宋体" w:cs="宋体"/>
          <w:b w:val="0"/>
          <w:i w:val="0"/>
          <w:caps w:val="0"/>
          <w:color w:val="auto"/>
          <w:spacing w:val="0"/>
          <w:sz w:val="24"/>
          <w:szCs w:val="24"/>
          <w:shd w:val="clear" w:fill="FFFFFF"/>
        </w:rPr>
        <w:t>街道开始开展政府信息公开工作。为此，专门配备了一名兼职工作人员，设立了一个专门的信息申请受理点，并开辟了公共查阅点。截至201</w:t>
      </w:r>
      <w:r>
        <w:rPr>
          <w:rFonts w:hint="eastAsia" w:ascii="宋体" w:hAnsi="宋体" w:eastAsia="宋体" w:cs="宋体"/>
          <w:b w:val="0"/>
          <w:i w:val="0"/>
          <w:caps w:val="0"/>
          <w:color w:val="auto"/>
          <w:spacing w:val="0"/>
          <w:sz w:val="24"/>
          <w:szCs w:val="24"/>
          <w:shd w:val="clear" w:fill="FFFFFF"/>
          <w:lang w:val="en-US" w:eastAsia="zh-CN"/>
        </w:rPr>
        <w:t>8</w:t>
      </w:r>
      <w:r>
        <w:rPr>
          <w:rFonts w:hint="eastAsia" w:ascii="宋体" w:hAnsi="宋体" w:eastAsia="宋体" w:cs="宋体"/>
          <w:b w:val="0"/>
          <w:i w:val="0"/>
          <w:caps w:val="0"/>
          <w:color w:val="auto"/>
          <w:spacing w:val="0"/>
          <w:sz w:val="24"/>
          <w:szCs w:val="24"/>
          <w:shd w:val="clear" w:fill="FFFFFF"/>
        </w:rPr>
        <w:t>年底</w:t>
      </w:r>
      <w:r>
        <w:rPr>
          <w:rFonts w:hint="eastAsia" w:ascii="宋体" w:hAnsi="宋体" w:eastAsia="宋体" w:cs="宋体"/>
          <w:b w:val="0"/>
          <w:i w:val="0"/>
          <w:caps w:val="0"/>
          <w:color w:val="auto"/>
          <w:spacing w:val="0"/>
          <w:sz w:val="24"/>
          <w:szCs w:val="24"/>
          <w:shd w:val="clear" w:fill="FFFFFF"/>
          <w:lang w:eastAsia="zh-CN"/>
        </w:rPr>
        <w:t>，</w:t>
      </w:r>
      <w:r>
        <w:rPr>
          <w:rFonts w:hint="eastAsia" w:ascii="宋体" w:hAnsi="宋体" w:eastAsia="宋体" w:cs="宋体"/>
          <w:b w:val="0"/>
          <w:i w:val="0"/>
          <w:caps w:val="0"/>
          <w:color w:val="auto"/>
          <w:spacing w:val="0"/>
          <w:sz w:val="24"/>
          <w:szCs w:val="24"/>
          <w:shd w:val="clear" w:fill="FFFFFF"/>
        </w:rPr>
        <w:t>本街道政府信息公开工作运行正常，政府信息公开咨询、申请以及答复工作均得到了顺利开展。</w:t>
      </w:r>
    </w:p>
    <w:p>
      <w:pPr>
        <w:pStyle w:val="3"/>
        <w:keepNext w:val="0"/>
        <w:keepLines w:val="0"/>
        <w:widowControl/>
        <w:suppressLineNumbers w:val="0"/>
        <w:spacing w:before="0" w:beforeAutospacing="0" w:after="375" w:afterAutospacing="0" w:line="27" w:lineRule="atLeast"/>
        <w:ind w:left="0" w:right="0" w:firstLine="420"/>
        <w:rPr>
          <w:color w:val="auto"/>
        </w:rPr>
      </w:pPr>
      <w:r>
        <w:rPr>
          <w:rFonts w:ascii="宋体" w:hAnsi="宋体" w:eastAsia="宋体" w:cs="宋体"/>
          <w:i w:val="0"/>
          <w:caps w:val="0"/>
          <w:color w:val="auto"/>
          <w:spacing w:val="0"/>
          <w:sz w:val="24"/>
          <w:szCs w:val="24"/>
          <w:shd w:val="clear" w:fill="FFFFFF"/>
        </w:rPr>
        <w:t>一是，加强领导，健全完善工作机制。</w:t>
      </w:r>
      <w:r>
        <w:rPr>
          <w:rFonts w:hint="eastAsia" w:ascii="宋体" w:hAnsi="宋体" w:eastAsia="宋体" w:cs="宋体"/>
          <w:i w:val="0"/>
          <w:caps w:val="0"/>
          <w:color w:val="auto"/>
          <w:spacing w:val="0"/>
          <w:sz w:val="24"/>
          <w:szCs w:val="24"/>
          <w:shd w:val="clear" w:fill="FFFFFF"/>
          <w:lang w:eastAsia="zh-CN"/>
        </w:rPr>
        <w:t>长风新村街道通过</w:t>
      </w:r>
      <w:r>
        <w:rPr>
          <w:rFonts w:hint="eastAsia" w:ascii="宋体" w:hAnsi="宋体" w:eastAsia="宋体" w:cs="宋体"/>
          <w:b w:val="0"/>
          <w:i w:val="0"/>
          <w:caps w:val="0"/>
          <w:color w:val="auto"/>
          <w:spacing w:val="0"/>
          <w:sz w:val="24"/>
          <w:szCs w:val="24"/>
          <w:shd w:val="clear" w:fill="FFFFFF"/>
        </w:rPr>
        <w:t>及时调整街道政府信息公开工作领导小组成员，进一步整合</w:t>
      </w:r>
      <w:r>
        <w:rPr>
          <w:rFonts w:hint="eastAsia" w:ascii="宋体" w:hAnsi="宋体" w:eastAsia="宋体" w:cs="宋体"/>
          <w:b w:val="0"/>
          <w:i w:val="0"/>
          <w:caps w:val="0"/>
          <w:color w:val="auto"/>
          <w:spacing w:val="0"/>
          <w:sz w:val="24"/>
          <w:szCs w:val="24"/>
          <w:shd w:val="clear" w:fill="FFFFFF"/>
          <w:lang w:eastAsia="zh-CN"/>
        </w:rPr>
        <w:t>相关</w:t>
      </w:r>
      <w:r>
        <w:rPr>
          <w:rFonts w:hint="eastAsia" w:ascii="宋体" w:hAnsi="宋体" w:eastAsia="宋体" w:cs="宋体"/>
          <w:b w:val="0"/>
          <w:i w:val="0"/>
          <w:caps w:val="0"/>
          <w:color w:val="auto"/>
          <w:spacing w:val="0"/>
          <w:sz w:val="24"/>
          <w:szCs w:val="24"/>
          <w:shd w:val="clear" w:fill="FFFFFF"/>
        </w:rPr>
        <w:t>部门力量，切实加强对信息公开工作的领导监督。积极通过党政班子会、主任办公会、政府信息公开领导小组会议、街道工作例会等途径，及时沟通街道政府信息公开情况，完善政府信息公开流程、创新政府信息公开举措，确保各项公开措施落实到位，为进一步实施政府信息公开工作打下扎实的基础。</w:t>
      </w:r>
    </w:p>
    <w:p>
      <w:pPr>
        <w:pStyle w:val="3"/>
        <w:keepNext w:val="0"/>
        <w:keepLines w:val="0"/>
        <w:widowControl/>
        <w:suppressLineNumbers w:val="0"/>
        <w:spacing w:before="0" w:beforeAutospacing="0" w:after="375" w:afterAutospacing="0" w:line="27" w:lineRule="atLeast"/>
        <w:ind w:left="0" w:right="0" w:firstLine="420"/>
        <w:rPr>
          <w:color w:val="auto"/>
        </w:rPr>
      </w:pPr>
      <w:r>
        <w:rPr>
          <w:rFonts w:hint="eastAsia" w:ascii="宋体" w:hAnsi="宋体" w:eastAsia="宋体" w:cs="宋体"/>
          <w:b w:val="0"/>
          <w:i w:val="0"/>
          <w:caps w:val="0"/>
          <w:color w:val="auto"/>
          <w:spacing w:val="0"/>
          <w:sz w:val="24"/>
          <w:szCs w:val="24"/>
          <w:shd w:val="clear" w:fill="FFFFFF"/>
          <w:lang w:eastAsia="zh-CN"/>
        </w:rPr>
        <w:t>二是，</w:t>
      </w:r>
      <w:r>
        <w:rPr>
          <w:rFonts w:hint="eastAsia" w:ascii="宋体" w:hAnsi="宋体" w:eastAsia="宋体" w:cs="宋体"/>
          <w:b w:val="0"/>
          <w:i w:val="0"/>
          <w:caps w:val="0"/>
          <w:color w:val="auto"/>
          <w:spacing w:val="0"/>
          <w:sz w:val="24"/>
          <w:szCs w:val="24"/>
          <w:shd w:val="clear" w:fill="FFFFFF"/>
        </w:rPr>
        <w:t>强化机制，加强政府信息公开工作</w:t>
      </w:r>
      <w:r>
        <w:rPr>
          <w:rFonts w:hint="eastAsia" w:ascii="宋体" w:hAnsi="宋体" w:eastAsia="宋体" w:cs="宋体"/>
          <w:b w:val="0"/>
          <w:i w:val="0"/>
          <w:caps w:val="0"/>
          <w:color w:val="auto"/>
          <w:spacing w:val="0"/>
          <w:sz w:val="24"/>
          <w:szCs w:val="24"/>
          <w:shd w:val="clear" w:fill="FFFFFF"/>
          <w:lang w:eastAsia="zh-CN"/>
        </w:rPr>
        <w:t>。</w:t>
      </w:r>
      <w:r>
        <w:rPr>
          <w:rFonts w:ascii="宋体" w:hAnsi="宋体" w:eastAsia="宋体" w:cs="宋体"/>
          <w:i w:val="0"/>
          <w:caps w:val="0"/>
          <w:color w:val="auto"/>
          <w:spacing w:val="0"/>
          <w:sz w:val="24"/>
          <w:szCs w:val="24"/>
          <w:shd w:val="clear" w:fill="FFFFFF"/>
        </w:rPr>
        <w:t>根据《上海市政府信息公开规定》要求，结合实际情况制定保密审查制度等政府信息公开工作制度，</w:t>
      </w:r>
      <w:r>
        <w:rPr>
          <w:rFonts w:hint="eastAsia" w:ascii="宋体" w:hAnsi="宋体" w:eastAsia="宋体" w:cs="宋体"/>
          <w:b w:val="0"/>
          <w:i w:val="0"/>
          <w:caps w:val="0"/>
          <w:color w:val="auto"/>
          <w:spacing w:val="0"/>
          <w:sz w:val="24"/>
          <w:szCs w:val="24"/>
          <w:shd w:val="clear" w:fill="FFFFFF"/>
        </w:rPr>
        <w:t>街道以依法公开、真实公正、注重实效、有利监督为原则，</w:t>
      </w:r>
      <w:r>
        <w:rPr>
          <w:rFonts w:ascii="宋体" w:hAnsi="宋体" w:eastAsia="宋体" w:cs="宋体"/>
          <w:i w:val="0"/>
          <w:caps w:val="0"/>
          <w:color w:val="auto"/>
          <w:spacing w:val="0"/>
          <w:sz w:val="24"/>
          <w:szCs w:val="24"/>
          <w:shd w:val="clear" w:fill="FFFFFF"/>
        </w:rPr>
        <w:t>对拟公开的信息进行审查，坚持“先审查、后公开”、“一事一审”原则，稳步推进街道政府信息公开工作制度化、规范化和科学化。</w:t>
      </w:r>
      <w:r>
        <w:rPr>
          <w:rFonts w:hint="eastAsia" w:ascii="宋体" w:hAnsi="宋体" w:eastAsia="宋体" w:cs="宋体"/>
          <w:b w:val="0"/>
          <w:i w:val="0"/>
          <w:caps w:val="0"/>
          <w:color w:val="auto"/>
          <w:spacing w:val="0"/>
          <w:sz w:val="24"/>
          <w:szCs w:val="24"/>
          <w:shd w:val="clear" w:fill="FFFFFF"/>
        </w:rPr>
        <w:t>进一步规范了信息产生、信息审核、信息签发、信息分类与编目、信息送交、信息公开、接待查阅、信息废止的八项运行流程；进一步健全了政府信息公开的信息审核、报送、接待、办理、服务、检查、评议、统计、归档、考核、责任追究等工作制度；进一步明确街道各科室政府信息公开范围和职责。这些机制的不断完善，积极加快了政府信息公开的工作速度，提高工作效率，更好地为社区群众服务。</w:t>
      </w:r>
    </w:p>
    <w:p>
      <w:pPr>
        <w:pStyle w:val="3"/>
        <w:keepNext w:val="0"/>
        <w:keepLines w:val="0"/>
        <w:widowControl/>
        <w:suppressLineNumbers w:val="0"/>
        <w:spacing w:before="0" w:beforeAutospacing="0" w:after="375" w:afterAutospacing="0" w:line="27" w:lineRule="atLeast"/>
        <w:ind w:left="0" w:right="0" w:firstLine="420"/>
        <w:rPr>
          <w:color w:val="auto"/>
        </w:rPr>
      </w:pPr>
      <w:r>
        <w:rPr>
          <w:rFonts w:hint="eastAsia" w:ascii="宋体" w:hAnsi="宋体" w:eastAsia="宋体" w:cs="宋体"/>
          <w:b w:val="0"/>
          <w:i w:val="0"/>
          <w:caps w:val="0"/>
          <w:color w:val="auto"/>
          <w:spacing w:val="0"/>
          <w:sz w:val="24"/>
          <w:szCs w:val="24"/>
          <w:shd w:val="clear" w:fill="FFFFFF"/>
          <w:lang w:eastAsia="zh-CN"/>
        </w:rPr>
        <w:t>三是，</w:t>
      </w:r>
      <w:r>
        <w:rPr>
          <w:rFonts w:hint="eastAsia" w:ascii="宋体" w:hAnsi="宋体" w:eastAsia="宋体" w:cs="宋体"/>
          <w:b w:val="0"/>
          <w:i w:val="0"/>
          <w:caps w:val="0"/>
          <w:color w:val="auto"/>
          <w:spacing w:val="0"/>
          <w:sz w:val="24"/>
          <w:szCs w:val="24"/>
          <w:shd w:val="clear" w:fill="FFFFFF"/>
        </w:rPr>
        <w:t>强化公开及时性，在长效中提升政府信息公开工作。根据区里以“公开为原则，不公开为</w:t>
      </w:r>
      <w:r>
        <w:rPr>
          <w:rFonts w:hint="eastAsia" w:ascii="宋体" w:hAnsi="宋体" w:eastAsia="宋体" w:cs="宋体"/>
          <w:b w:val="0"/>
          <w:i w:val="0"/>
          <w:caps w:val="0"/>
          <w:color w:val="auto"/>
          <w:spacing w:val="0"/>
          <w:sz w:val="24"/>
          <w:szCs w:val="24"/>
          <w:shd w:val="clear" w:fill="FFFFFF"/>
          <w:lang w:eastAsia="zh-CN"/>
        </w:rPr>
        <w:t>特例</w:t>
      </w:r>
      <w:r>
        <w:rPr>
          <w:rFonts w:hint="eastAsia" w:ascii="宋体" w:hAnsi="宋体" w:eastAsia="宋体" w:cs="宋体"/>
          <w:b w:val="0"/>
          <w:i w:val="0"/>
          <w:caps w:val="0"/>
          <w:color w:val="auto"/>
          <w:spacing w:val="0"/>
          <w:sz w:val="24"/>
          <w:szCs w:val="24"/>
          <w:shd w:val="clear" w:fill="FFFFFF"/>
        </w:rPr>
        <w:t>”的要求，</w:t>
      </w:r>
      <w:r>
        <w:rPr>
          <w:rFonts w:ascii="宋体" w:hAnsi="宋体" w:eastAsia="宋体" w:cs="宋体"/>
          <w:i w:val="0"/>
          <w:caps w:val="0"/>
          <w:color w:val="auto"/>
          <w:spacing w:val="0"/>
          <w:sz w:val="24"/>
          <w:szCs w:val="24"/>
          <w:shd w:val="clear" w:fill="FFFFFF"/>
        </w:rPr>
        <w:t>严格遵守政府信息公开的申报和审核流程，做好政府信息公开文件的统计、移交、归档、备案工作，做好政府信息的网上公开工作</w:t>
      </w:r>
      <w:r>
        <w:rPr>
          <w:rFonts w:hint="eastAsia" w:ascii="宋体" w:hAnsi="宋体" w:eastAsia="宋体" w:cs="宋体"/>
          <w:b w:val="0"/>
          <w:i w:val="0"/>
          <w:caps w:val="0"/>
          <w:color w:val="auto"/>
          <w:spacing w:val="0"/>
          <w:sz w:val="24"/>
          <w:szCs w:val="24"/>
          <w:shd w:val="clear" w:fill="FFFFFF"/>
        </w:rPr>
        <w:t>，不断形成政府信息公开长效运转模式</w:t>
      </w:r>
      <w:r>
        <w:rPr>
          <w:rFonts w:hint="eastAsia" w:ascii="宋体" w:hAnsi="宋体" w:eastAsia="宋体" w:cs="宋体"/>
          <w:b w:val="0"/>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eastAsia="zh-CN"/>
        </w:rPr>
        <w:t>并且</w:t>
      </w:r>
      <w:r>
        <w:rPr>
          <w:rFonts w:ascii="宋体" w:hAnsi="宋体" w:eastAsia="宋体" w:cs="宋体"/>
          <w:i w:val="0"/>
          <w:caps w:val="0"/>
          <w:color w:val="auto"/>
          <w:spacing w:val="0"/>
          <w:sz w:val="24"/>
          <w:szCs w:val="24"/>
          <w:shd w:val="clear" w:fill="FFFFFF"/>
        </w:rPr>
        <w:t>进一步完善政府信息主动公开机制、依申请公开受理机制、政府信息发布协调机制、政府信息公开发布保密审查机制、政府信息公开监督保障机制。</w:t>
      </w:r>
      <w:r>
        <w:rPr>
          <w:rFonts w:hint="eastAsia" w:ascii="宋体" w:hAnsi="宋体" w:eastAsia="宋体" w:cs="宋体"/>
          <w:b w:val="0"/>
          <w:i w:val="0"/>
          <w:caps w:val="0"/>
          <w:color w:val="auto"/>
          <w:spacing w:val="0"/>
          <w:sz w:val="24"/>
          <w:szCs w:val="24"/>
          <w:shd w:val="clear" w:fill="FFFFFF"/>
        </w:rPr>
        <w:t>及时更新《长风新村街道政府信息公开指南》；研究制定街道机构改革后各内设部门主动公开范围；完成街道财政预决算、“三公”经费等网上公开；每月准确完成各类文件的备案及报送，确保主动公开信息及依申请公开更新目录在二十天内在区政府网站上公开。</w:t>
      </w:r>
    </w:p>
    <w:p>
      <w:pPr>
        <w:pStyle w:val="3"/>
        <w:keepNext w:val="0"/>
        <w:keepLines w:val="0"/>
        <w:widowControl/>
        <w:suppressLineNumbers w:val="0"/>
        <w:spacing w:before="0" w:beforeAutospacing="0" w:after="375" w:afterAutospacing="0" w:line="27" w:lineRule="atLeast"/>
        <w:ind w:left="0" w:right="0" w:firstLine="420"/>
        <w:rPr>
          <w:rFonts w:ascii="宋体" w:hAnsi="宋体" w:eastAsia="宋体" w:cs="宋体"/>
          <w:i w:val="0"/>
          <w:caps w:val="0"/>
          <w:color w:val="auto"/>
          <w:spacing w:val="0"/>
          <w:sz w:val="24"/>
          <w:szCs w:val="24"/>
          <w:shd w:val="clear" w:fill="FFFFFF"/>
        </w:rPr>
      </w:pPr>
      <w:r>
        <w:rPr>
          <w:rFonts w:hint="eastAsia" w:ascii="宋体" w:hAnsi="宋体" w:eastAsia="宋体" w:cs="宋体"/>
          <w:b w:val="0"/>
          <w:i w:val="0"/>
          <w:caps w:val="0"/>
          <w:color w:val="auto"/>
          <w:spacing w:val="0"/>
          <w:sz w:val="24"/>
          <w:szCs w:val="24"/>
          <w:shd w:val="clear" w:fill="FFFFFF"/>
          <w:lang w:eastAsia="zh-CN"/>
        </w:rPr>
        <w:t>四是，</w:t>
      </w:r>
      <w:r>
        <w:rPr>
          <w:rFonts w:hint="eastAsia" w:ascii="宋体" w:hAnsi="宋体" w:eastAsia="宋体" w:cs="宋体"/>
          <w:b w:val="0"/>
          <w:i w:val="0"/>
          <w:caps w:val="0"/>
          <w:color w:val="auto"/>
          <w:spacing w:val="0"/>
          <w:sz w:val="24"/>
          <w:szCs w:val="24"/>
          <w:shd w:val="clear" w:fill="FFFFFF"/>
        </w:rPr>
        <w:t>强化宣传引导，</w:t>
      </w:r>
      <w:r>
        <w:rPr>
          <w:rFonts w:ascii="宋体" w:hAnsi="宋体" w:eastAsia="宋体" w:cs="宋体"/>
          <w:i w:val="0"/>
          <w:caps w:val="0"/>
          <w:color w:val="auto"/>
          <w:spacing w:val="0"/>
          <w:sz w:val="24"/>
          <w:szCs w:val="24"/>
          <w:shd w:val="clear" w:fill="FFFFFF"/>
        </w:rPr>
        <w:t>丰富政务公开形式。</w:t>
      </w:r>
      <w:r>
        <w:rPr>
          <w:rFonts w:hint="eastAsia" w:ascii="宋体" w:hAnsi="宋体" w:eastAsia="宋体" w:cs="宋体"/>
          <w:b w:val="0"/>
          <w:i w:val="0"/>
          <w:caps w:val="0"/>
          <w:color w:val="auto"/>
          <w:spacing w:val="0"/>
          <w:sz w:val="24"/>
          <w:szCs w:val="24"/>
          <w:shd w:val="clear" w:fill="FFFFFF"/>
        </w:rPr>
        <w:t>街道开通了“看长风”微信</w:t>
      </w:r>
      <w:r>
        <w:rPr>
          <w:rFonts w:hint="eastAsia" w:ascii="宋体" w:hAnsi="宋体" w:eastAsia="宋体" w:cs="宋体"/>
          <w:b w:val="0"/>
          <w:i w:val="0"/>
          <w:caps w:val="0"/>
          <w:color w:val="auto"/>
          <w:spacing w:val="0"/>
          <w:sz w:val="24"/>
          <w:szCs w:val="24"/>
          <w:shd w:val="clear" w:fill="FFFFFF"/>
          <w:lang w:eastAsia="zh-CN"/>
        </w:rPr>
        <w:t>公众</w:t>
      </w:r>
      <w:r>
        <w:rPr>
          <w:rFonts w:hint="eastAsia" w:ascii="宋体" w:hAnsi="宋体" w:eastAsia="宋体" w:cs="宋体"/>
          <w:b w:val="0"/>
          <w:i w:val="0"/>
          <w:caps w:val="0"/>
          <w:color w:val="auto"/>
          <w:spacing w:val="0"/>
          <w:sz w:val="24"/>
          <w:szCs w:val="24"/>
          <w:shd w:val="clear" w:fill="FFFFFF"/>
        </w:rPr>
        <w:t>号，</w:t>
      </w:r>
      <w:r>
        <w:rPr>
          <w:rFonts w:ascii="宋体" w:hAnsi="宋体" w:eastAsia="宋体" w:cs="宋体"/>
          <w:i w:val="0"/>
          <w:caps w:val="0"/>
          <w:color w:val="auto"/>
          <w:spacing w:val="0"/>
          <w:sz w:val="24"/>
          <w:szCs w:val="24"/>
          <w:shd w:val="clear" w:fill="FFFFFF"/>
        </w:rPr>
        <w:t>充分利用“上海普陀”门户网站</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b w:val="0"/>
          <w:i w:val="0"/>
          <w:caps w:val="0"/>
          <w:color w:val="auto"/>
          <w:spacing w:val="0"/>
          <w:sz w:val="24"/>
          <w:szCs w:val="24"/>
          <w:shd w:val="clear" w:fill="FFFFFF"/>
        </w:rPr>
        <w:t>并结合长风社区报、微博以及居民区电子显示屏、宣传栏、广播等宣传途径</w:t>
      </w:r>
      <w:r>
        <w:rPr>
          <w:rFonts w:hint="eastAsia" w:ascii="宋体" w:hAnsi="宋体" w:eastAsia="宋体" w:cs="宋体"/>
          <w:b w:val="0"/>
          <w:i w:val="0"/>
          <w:caps w:val="0"/>
          <w:color w:val="auto"/>
          <w:spacing w:val="0"/>
          <w:sz w:val="24"/>
          <w:szCs w:val="24"/>
          <w:shd w:val="clear" w:fill="FFFFFF"/>
          <w:lang w:eastAsia="zh-CN"/>
        </w:rPr>
        <w:t>，</w:t>
      </w:r>
      <w:r>
        <w:rPr>
          <w:rFonts w:ascii="宋体" w:hAnsi="宋体" w:eastAsia="宋体" w:cs="宋体"/>
          <w:i w:val="0"/>
          <w:caps w:val="0"/>
          <w:color w:val="auto"/>
          <w:spacing w:val="0"/>
          <w:sz w:val="24"/>
          <w:szCs w:val="24"/>
          <w:shd w:val="clear" w:fill="FFFFFF"/>
        </w:rPr>
        <w:t>规范</w:t>
      </w:r>
      <w:r>
        <w:rPr>
          <w:rFonts w:hint="eastAsia" w:ascii="宋体" w:hAnsi="宋体" w:eastAsia="宋体" w:cs="宋体"/>
          <w:i w:val="0"/>
          <w:caps w:val="0"/>
          <w:color w:val="auto"/>
          <w:spacing w:val="0"/>
          <w:sz w:val="24"/>
          <w:szCs w:val="24"/>
          <w:shd w:val="clear" w:fill="FFFFFF"/>
          <w:lang w:eastAsia="zh-CN"/>
        </w:rPr>
        <w:t>了</w:t>
      </w:r>
      <w:r>
        <w:rPr>
          <w:rFonts w:ascii="宋体" w:hAnsi="宋体" w:eastAsia="宋体" w:cs="宋体"/>
          <w:i w:val="0"/>
          <w:caps w:val="0"/>
          <w:color w:val="auto"/>
          <w:spacing w:val="0"/>
          <w:sz w:val="24"/>
          <w:szCs w:val="24"/>
          <w:shd w:val="clear" w:fill="FFFFFF"/>
        </w:rPr>
        <w:t>政府信息公开的形式，丰富政府信息公开的内容，增强信息公开的知晓度。</w:t>
      </w:r>
    </w:p>
    <w:p>
      <w:pPr>
        <w:pStyle w:val="3"/>
        <w:keepNext w:val="0"/>
        <w:keepLines w:val="0"/>
        <w:widowControl/>
        <w:suppressLineNumbers w:val="0"/>
        <w:spacing w:before="0" w:beforeAutospacing="0" w:after="375" w:afterAutospacing="0" w:line="27" w:lineRule="atLeast"/>
        <w:ind w:left="0" w:right="0" w:firstLine="420"/>
        <w:rPr>
          <w:rFonts w:ascii="宋体" w:hAnsi="宋体" w:eastAsia="宋体" w:cs="宋体"/>
          <w:i w:val="0"/>
          <w:caps w:val="0"/>
          <w:color w:val="auto"/>
          <w:spacing w:val="0"/>
          <w:sz w:val="24"/>
          <w:szCs w:val="24"/>
          <w:shd w:val="clear" w:fill="FFFFFF"/>
        </w:rPr>
      </w:pPr>
    </w:p>
    <w:p>
      <w:pPr>
        <w:snapToGrid w:val="0"/>
        <w:spacing w:afterLines="50" w:line="56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二、主动公开政府信息情况</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lang w:eastAsia="zh-CN"/>
        </w:rPr>
      </w:pPr>
      <w:r>
        <w:rPr>
          <w:rFonts w:hint="eastAsia" w:ascii="宋体" w:hAnsi="宋体" w:eastAsia="宋体" w:cs="宋体"/>
          <w:b w:val="0"/>
          <w:i w:val="0"/>
          <w:caps w:val="0"/>
          <w:color w:val="auto"/>
          <w:spacing w:val="0"/>
          <w:sz w:val="24"/>
          <w:szCs w:val="24"/>
          <w:shd w:val="clear" w:fill="FFFFFF"/>
          <w:lang w:eastAsia="zh-CN"/>
        </w:rPr>
        <w:t>截至到201</w:t>
      </w:r>
      <w:r>
        <w:rPr>
          <w:rFonts w:hint="eastAsia" w:ascii="宋体" w:hAnsi="宋体" w:eastAsia="宋体" w:cs="宋体"/>
          <w:b w:val="0"/>
          <w:i w:val="0"/>
          <w:caps w:val="0"/>
          <w:color w:val="auto"/>
          <w:spacing w:val="0"/>
          <w:sz w:val="24"/>
          <w:szCs w:val="24"/>
          <w:shd w:val="clear" w:fill="FFFFFF"/>
          <w:lang w:val="en-US" w:eastAsia="zh-CN"/>
        </w:rPr>
        <w:t>8</w:t>
      </w:r>
      <w:r>
        <w:rPr>
          <w:rFonts w:hint="eastAsia" w:ascii="宋体" w:hAnsi="宋体" w:eastAsia="宋体" w:cs="宋体"/>
          <w:b w:val="0"/>
          <w:i w:val="0"/>
          <w:caps w:val="0"/>
          <w:color w:val="auto"/>
          <w:spacing w:val="0"/>
          <w:sz w:val="24"/>
          <w:szCs w:val="24"/>
          <w:shd w:val="clear" w:fill="FFFFFF"/>
          <w:lang w:eastAsia="zh-CN"/>
        </w:rPr>
        <w:t>年底，长风新村街道累计主动公开政府信息</w:t>
      </w:r>
      <w:r>
        <w:rPr>
          <w:rFonts w:hint="eastAsia" w:ascii="宋体" w:hAnsi="宋体" w:eastAsia="宋体" w:cs="宋体"/>
          <w:b w:val="0"/>
          <w:i w:val="0"/>
          <w:caps w:val="0"/>
          <w:color w:val="auto"/>
          <w:spacing w:val="0"/>
          <w:sz w:val="24"/>
          <w:szCs w:val="24"/>
          <w:shd w:val="clear" w:fill="FFFFFF"/>
          <w:lang w:val="en-US" w:eastAsia="zh-CN"/>
        </w:rPr>
        <w:t>358</w:t>
      </w:r>
      <w:r>
        <w:rPr>
          <w:rFonts w:hint="eastAsia" w:ascii="宋体" w:hAnsi="宋体" w:eastAsia="宋体" w:cs="宋体"/>
          <w:b w:val="0"/>
          <w:i w:val="0"/>
          <w:caps w:val="0"/>
          <w:color w:val="auto"/>
          <w:spacing w:val="0"/>
          <w:sz w:val="24"/>
          <w:szCs w:val="24"/>
          <w:shd w:val="clear" w:fill="FFFFFF"/>
          <w:lang w:eastAsia="zh-CN"/>
        </w:rPr>
        <w:t>条，全文电子化率达100％，其中，本年度新增的主动公开政府信息</w:t>
      </w:r>
      <w:r>
        <w:rPr>
          <w:rFonts w:hint="eastAsia" w:ascii="宋体" w:hAnsi="宋体" w:eastAsia="宋体" w:cs="宋体"/>
          <w:b w:val="0"/>
          <w:i w:val="0"/>
          <w:caps w:val="0"/>
          <w:color w:val="auto"/>
          <w:spacing w:val="0"/>
          <w:sz w:val="24"/>
          <w:szCs w:val="24"/>
          <w:shd w:val="clear" w:fill="FFFFFF"/>
          <w:lang w:val="en-US" w:eastAsia="zh-CN"/>
        </w:rPr>
        <w:t>62</w:t>
      </w:r>
      <w:r>
        <w:rPr>
          <w:rFonts w:hint="eastAsia" w:ascii="宋体" w:hAnsi="宋体" w:eastAsia="宋体" w:cs="宋体"/>
          <w:b w:val="0"/>
          <w:i w:val="0"/>
          <w:caps w:val="0"/>
          <w:color w:val="auto"/>
          <w:spacing w:val="0"/>
          <w:sz w:val="24"/>
          <w:szCs w:val="24"/>
          <w:shd w:val="clear" w:fill="FFFFFF"/>
          <w:lang w:eastAsia="zh-CN"/>
        </w:rPr>
        <w:t>条，政务微信公开信息</w:t>
      </w:r>
      <w:r>
        <w:rPr>
          <w:rFonts w:hint="eastAsia" w:ascii="宋体" w:hAnsi="宋体" w:eastAsia="宋体" w:cs="宋体"/>
          <w:b w:val="0"/>
          <w:i w:val="0"/>
          <w:caps w:val="0"/>
          <w:color w:val="auto"/>
          <w:spacing w:val="0"/>
          <w:sz w:val="24"/>
          <w:szCs w:val="24"/>
          <w:shd w:val="clear" w:fill="FFFFFF"/>
          <w:lang w:val="en-US" w:eastAsia="zh-CN"/>
        </w:rPr>
        <w:t>296</w:t>
      </w:r>
      <w:r>
        <w:rPr>
          <w:rFonts w:hint="eastAsia" w:ascii="宋体" w:hAnsi="宋体" w:eastAsia="宋体" w:cs="宋体"/>
          <w:b w:val="0"/>
          <w:i w:val="0"/>
          <w:caps w:val="0"/>
          <w:color w:val="auto"/>
          <w:spacing w:val="0"/>
          <w:sz w:val="24"/>
          <w:szCs w:val="24"/>
          <w:shd w:val="clear" w:fill="FFFFFF"/>
          <w:lang w:eastAsia="zh-CN"/>
        </w:rPr>
        <w:t>条，其他方式公开信息</w:t>
      </w:r>
      <w:r>
        <w:rPr>
          <w:rFonts w:hint="eastAsia" w:ascii="宋体" w:hAnsi="宋体" w:eastAsia="宋体" w:cs="宋体"/>
          <w:b w:val="0"/>
          <w:i w:val="0"/>
          <w:caps w:val="0"/>
          <w:color w:val="auto"/>
          <w:spacing w:val="0"/>
          <w:sz w:val="24"/>
          <w:szCs w:val="24"/>
          <w:shd w:val="clear" w:fill="FFFFFF"/>
          <w:lang w:val="en-US" w:eastAsia="zh-CN"/>
        </w:rPr>
        <w:t>9</w:t>
      </w:r>
      <w:r>
        <w:rPr>
          <w:rFonts w:hint="eastAsia" w:ascii="宋体" w:hAnsi="宋体" w:eastAsia="宋体" w:cs="宋体"/>
          <w:b w:val="0"/>
          <w:i w:val="0"/>
          <w:caps w:val="0"/>
          <w:color w:val="auto"/>
          <w:spacing w:val="0"/>
          <w:sz w:val="24"/>
          <w:szCs w:val="24"/>
          <w:shd w:val="clear" w:fill="FFFFFF"/>
          <w:lang w:eastAsia="zh-CN"/>
        </w:rPr>
        <w:t>条，公开率100%。</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bCs/>
          <w:i w:val="0"/>
          <w:caps w:val="0"/>
          <w:color w:val="auto"/>
          <w:spacing w:val="0"/>
          <w:sz w:val="24"/>
          <w:szCs w:val="24"/>
          <w:shd w:val="clear" w:fill="FFFFFF"/>
          <w:lang w:eastAsia="zh-CN"/>
        </w:rPr>
      </w:pPr>
      <w:r>
        <w:rPr>
          <w:rFonts w:hint="eastAsia" w:ascii="宋体" w:hAnsi="宋体" w:eastAsia="宋体" w:cs="宋体"/>
          <w:b/>
          <w:bCs/>
          <w:i w:val="0"/>
          <w:caps w:val="0"/>
          <w:color w:val="auto"/>
          <w:spacing w:val="0"/>
          <w:sz w:val="24"/>
          <w:szCs w:val="24"/>
          <w:shd w:val="clear" w:fill="FFFFFF"/>
          <w:lang w:eastAsia="zh-CN"/>
        </w:rPr>
        <w:t>(一)主动公开范围</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lang w:eastAsia="zh-CN"/>
        </w:rPr>
      </w:pPr>
      <w:r>
        <w:rPr>
          <w:rFonts w:hint="eastAsia" w:ascii="宋体" w:hAnsi="宋体" w:eastAsia="宋体" w:cs="宋体"/>
          <w:b w:val="0"/>
          <w:i w:val="0"/>
          <w:caps w:val="0"/>
          <w:color w:val="auto"/>
          <w:spacing w:val="0"/>
          <w:sz w:val="24"/>
          <w:szCs w:val="24"/>
          <w:shd w:val="clear" w:fill="FFFFFF"/>
          <w:lang w:eastAsia="zh-CN"/>
        </w:rPr>
        <w:t>1、计划总结类信息：如《长风新村街道办事处2017年工作总结》、《长风新村街道办事处2018年工作计划》等。</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lang w:eastAsia="zh-CN"/>
        </w:rPr>
      </w:pPr>
      <w:r>
        <w:rPr>
          <w:rFonts w:hint="eastAsia" w:ascii="宋体" w:hAnsi="宋体" w:eastAsia="宋体" w:cs="宋体"/>
          <w:b w:val="0"/>
          <w:i w:val="0"/>
          <w:caps w:val="0"/>
          <w:color w:val="auto"/>
          <w:spacing w:val="0"/>
          <w:sz w:val="24"/>
          <w:szCs w:val="24"/>
          <w:shd w:val="clear" w:fill="FFFFFF"/>
          <w:lang w:eastAsia="zh-CN"/>
        </w:rPr>
        <w:t>2、财政类信息：如《</w:t>
      </w:r>
      <w:r>
        <w:rPr>
          <w:rFonts w:hint="eastAsia" w:ascii="宋体" w:hAnsi="宋体" w:eastAsia="宋体" w:cs="宋体"/>
          <w:b w:val="0"/>
          <w:i w:val="0"/>
          <w:caps w:val="0"/>
          <w:color w:val="auto"/>
          <w:spacing w:val="0"/>
          <w:sz w:val="24"/>
          <w:szCs w:val="24"/>
          <w:shd w:val="clear" w:fill="FFFFFF"/>
          <w:lang w:eastAsia="zh-CN"/>
        </w:rPr>
        <w:fldChar w:fldCharType="begin"/>
      </w:r>
      <w:r>
        <w:rPr>
          <w:rFonts w:hint="eastAsia" w:ascii="宋体" w:hAnsi="宋体" w:eastAsia="宋体" w:cs="宋体"/>
          <w:b w:val="0"/>
          <w:i w:val="0"/>
          <w:caps w:val="0"/>
          <w:color w:val="auto"/>
          <w:spacing w:val="0"/>
          <w:sz w:val="24"/>
          <w:szCs w:val="24"/>
          <w:shd w:val="clear" w:fill="FFFFFF"/>
          <w:lang w:eastAsia="zh-CN"/>
        </w:rPr>
        <w:instrText xml:space="preserve"> HYPERLINK "http://www.shpt.gov.cn/cfjd///upload/201901/0117_112426_924.pdf" \o "上海市普陀区人民政府长风新村街道办事处（本部）2018年度单位预算" \t "http://www.shpt.gov.cn/cfjd/zdgkwjml/_blank" </w:instrText>
      </w:r>
      <w:r>
        <w:rPr>
          <w:rFonts w:hint="eastAsia" w:ascii="宋体" w:hAnsi="宋体" w:eastAsia="宋体" w:cs="宋体"/>
          <w:b w:val="0"/>
          <w:i w:val="0"/>
          <w:caps w:val="0"/>
          <w:color w:val="auto"/>
          <w:spacing w:val="0"/>
          <w:sz w:val="24"/>
          <w:szCs w:val="24"/>
          <w:shd w:val="clear" w:fill="FFFFFF"/>
          <w:lang w:eastAsia="zh-CN"/>
        </w:rPr>
        <w:fldChar w:fldCharType="separate"/>
      </w:r>
      <w:r>
        <w:rPr>
          <w:rFonts w:hint="eastAsia" w:ascii="宋体" w:hAnsi="宋体" w:eastAsia="宋体" w:cs="宋体"/>
          <w:b w:val="0"/>
          <w:i w:val="0"/>
          <w:caps w:val="0"/>
          <w:color w:val="auto"/>
          <w:spacing w:val="0"/>
          <w:sz w:val="24"/>
          <w:szCs w:val="24"/>
          <w:shd w:val="clear" w:fill="FFFFFF"/>
          <w:lang w:eastAsia="zh-CN"/>
        </w:rPr>
        <w:t>上海市普陀区人民政府</w:t>
      </w:r>
      <w:r>
        <w:rPr>
          <w:rFonts w:hint="eastAsia" w:ascii="宋体" w:hAnsi="宋体" w:eastAsia="宋体" w:cs="宋体"/>
          <w:b w:val="0"/>
          <w:i w:val="0"/>
          <w:caps w:val="0"/>
          <w:color w:val="auto"/>
          <w:spacing w:val="0"/>
          <w:sz w:val="24"/>
          <w:szCs w:val="24"/>
          <w:shd w:val="clear" w:fill="FFFFFF"/>
          <w:lang w:eastAsia="zh-CN"/>
        </w:rPr>
        <w:fldChar w:fldCharType="end"/>
      </w:r>
      <w:r>
        <w:rPr>
          <w:rFonts w:hint="eastAsia" w:ascii="宋体" w:hAnsi="宋体" w:eastAsia="宋体" w:cs="宋体"/>
          <w:b w:val="0"/>
          <w:i w:val="0"/>
          <w:caps w:val="0"/>
          <w:color w:val="auto"/>
          <w:spacing w:val="0"/>
          <w:sz w:val="24"/>
          <w:szCs w:val="24"/>
          <w:shd w:val="clear" w:fill="FFFFFF"/>
          <w:lang w:eastAsia="zh-CN"/>
        </w:rPr>
        <w:t>长风新村街道办事处（本部）</w:t>
      </w:r>
      <w:r>
        <w:rPr>
          <w:rFonts w:hint="eastAsia" w:ascii="宋体" w:hAnsi="宋体" w:eastAsia="宋体" w:cs="宋体"/>
          <w:b w:val="0"/>
          <w:i w:val="0"/>
          <w:caps w:val="0"/>
          <w:color w:val="auto"/>
          <w:spacing w:val="0"/>
          <w:sz w:val="24"/>
          <w:szCs w:val="24"/>
          <w:shd w:val="clear" w:fill="FFFFFF"/>
          <w:lang w:val="en-US" w:eastAsia="zh-CN"/>
        </w:rPr>
        <w:t>2018年度单位预算</w:t>
      </w:r>
      <w:r>
        <w:rPr>
          <w:rFonts w:hint="eastAsia" w:ascii="宋体" w:hAnsi="宋体" w:eastAsia="宋体" w:cs="宋体"/>
          <w:b w:val="0"/>
          <w:i w:val="0"/>
          <w:caps w:val="0"/>
          <w:color w:val="auto"/>
          <w:spacing w:val="0"/>
          <w:sz w:val="24"/>
          <w:szCs w:val="24"/>
          <w:shd w:val="clear" w:fill="FFFFFF"/>
          <w:lang w:eastAsia="zh-CN"/>
        </w:rPr>
        <w:t>》、《</w:t>
      </w:r>
      <w:r>
        <w:rPr>
          <w:rFonts w:hint="eastAsia" w:ascii="宋体" w:hAnsi="宋体" w:eastAsia="宋体" w:cs="宋体"/>
          <w:b w:val="0"/>
          <w:i w:val="0"/>
          <w:caps w:val="0"/>
          <w:color w:val="auto"/>
          <w:spacing w:val="0"/>
          <w:sz w:val="24"/>
          <w:szCs w:val="24"/>
          <w:shd w:val="clear" w:fill="FFFFFF"/>
          <w:lang w:eastAsia="zh-CN"/>
        </w:rPr>
        <w:fldChar w:fldCharType="begin"/>
      </w:r>
      <w:r>
        <w:rPr>
          <w:rFonts w:hint="eastAsia" w:ascii="宋体" w:hAnsi="宋体" w:eastAsia="宋体" w:cs="宋体"/>
          <w:b w:val="0"/>
          <w:i w:val="0"/>
          <w:caps w:val="0"/>
          <w:color w:val="auto"/>
          <w:spacing w:val="0"/>
          <w:sz w:val="24"/>
          <w:szCs w:val="24"/>
          <w:shd w:val="clear" w:fill="FFFFFF"/>
          <w:lang w:eastAsia="zh-CN"/>
        </w:rPr>
        <w:instrText xml:space="preserve"> HYPERLINK "http://www.shpt.gov.cn/cfjd///upload/201901/0117_112426_924.pdf" \o "上海市普陀区人民政府长风新村街道办事处（本部）2018年度单位预算" \t "http://www.shpt.gov.cn/cfjd/zdgkwjml/_blank" </w:instrText>
      </w:r>
      <w:r>
        <w:rPr>
          <w:rFonts w:hint="eastAsia" w:ascii="宋体" w:hAnsi="宋体" w:eastAsia="宋体" w:cs="宋体"/>
          <w:b w:val="0"/>
          <w:i w:val="0"/>
          <w:caps w:val="0"/>
          <w:color w:val="auto"/>
          <w:spacing w:val="0"/>
          <w:sz w:val="24"/>
          <w:szCs w:val="24"/>
          <w:shd w:val="clear" w:fill="FFFFFF"/>
          <w:lang w:eastAsia="zh-CN"/>
        </w:rPr>
        <w:fldChar w:fldCharType="separate"/>
      </w:r>
      <w:r>
        <w:rPr>
          <w:rFonts w:hint="eastAsia" w:ascii="宋体" w:hAnsi="宋体" w:eastAsia="宋体" w:cs="宋体"/>
          <w:b w:val="0"/>
          <w:i w:val="0"/>
          <w:caps w:val="0"/>
          <w:color w:val="auto"/>
          <w:spacing w:val="0"/>
          <w:sz w:val="24"/>
          <w:szCs w:val="24"/>
          <w:shd w:val="clear" w:fill="FFFFFF"/>
          <w:lang w:eastAsia="zh-CN"/>
        </w:rPr>
        <w:t>上海市普陀区人民政府</w:t>
      </w:r>
      <w:r>
        <w:rPr>
          <w:rFonts w:hint="eastAsia" w:ascii="宋体" w:hAnsi="宋体" w:eastAsia="宋体" w:cs="宋体"/>
          <w:b w:val="0"/>
          <w:i w:val="0"/>
          <w:caps w:val="0"/>
          <w:color w:val="auto"/>
          <w:spacing w:val="0"/>
          <w:sz w:val="24"/>
          <w:szCs w:val="24"/>
          <w:shd w:val="clear" w:fill="FFFFFF"/>
          <w:lang w:eastAsia="zh-CN"/>
        </w:rPr>
        <w:fldChar w:fldCharType="end"/>
      </w:r>
      <w:r>
        <w:rPr>
          <w:rFonts w:hint="eastAsia" w:ascii="宋体" w:hAnsi="宋体" w:eastAsia="宋体" w:cs="宋体"/>
          <w:b w:val="0"/>
          <w:i w:val="0"/>
          <w:caps w:val="0"/>
          <w:color w:val="auto"/>
          <w:spacing w:val="0"/>
          <w:sz w:val="24"/>
          <w:szCs w:val="24"/>
          <w:shd w:val="clear" w:fill="FFFFFF"/>
          <w:lang w:eastAsia="zh-CN"/>
        </w:rPr>
        <w:t>长风新村街道办事处</w:t>
      </w:r>
      <w:r>
        <w:rPr>
          <w:rFonts w:hint="eastAsia" w:ascii="宋体" w:hAnsi="宋体" w:eastAsia="宋体" w:cs="宋体"/>
          <w:b w:val="0"/>
          <w:i w:val="0"/>
          <w:caps w:val="0"/>
          <w:color w:val="auto"/>
          <w:spacing w:val="0"/>
          <w:sz w:val="24"/>
          <w:szCs w:val="24"/>
          <w:shd w:val="clear" w:fill="FFFFFF"/>
          <w:lang w:val="en-US" w:eastAsia="zh-CN"/>
        </w:rPr>
        <w:t>2018年部门预算</w:t>
      </w:r>
      <w:r>
        <w:rPr>
          <w:rFonts w:hint="eastAsia" w:ascii="宋体" w:hAnsi="宋体" w:eastAsia="宋体" w:cs="宋体"/>
          <w:b w:val="0"/>
          <w:i w:val="0"/>
          <w:caps w:val="0"/>
          <w:color w:val="auto"/>
          <w:spacing w:val="0"/>
          <w:sz w:val="24"/>
          <w:szCs w:val="24"/>
          <w:shd w:val="clear" w:fill="FFFFFF"/>
          <w:lang w:eastAsia="zh-CN"/>
        </w:rPr>
        <w:t>》、《</w:t>
      </w:r>
      <w:r>
        <w:rPr>
          <w:rFonts w:hint="eastAsia" w:ascii="宋体" w:hAnsi="宋体" w:eastAsia="宋体" w:cs="宋体"/>
          <w:b w:val="0"/>
          <w:i w:val="0"/>
          <w:caps w:val="0"/>
          <w:color w:val="auto"/>
          <w:spacing w:val="0"/>
          <w:sz w:val="24"/>
          <w:szCs w:val="24"/>
          <w:shd w:val="clear" w:fill="FFFFFF"/>
          <w:lang w:eastAsia="zh-CN"/>
        </w:rPr>
        <w:fldChar w:fldCharType="begin"/>
      </w:r>
      <w:r>
        <w:rPr>
          <w:rFonts w:hint="eastAsia" w:ascii="宋体" w:hAnsi="宋体" w:eastAsia="宋体" w:cs="宋体"/>
          <w:b w:val="0"/>
          <w:i w:val="0"/>
          <w:caps w:val="0"/>
          <w:color w:val="auto"/>
          <w:spacing w:val="0"/>
          <w:sz w:val="24"/>
          <w:szCs w:val="24"/>
          <w:shd w:val="clear" w:fill="FFFFFF"/>
          <w:lang w:eastAsia="zh-CN"/>
        </w:rPr>
        <w:instrText xml:space="preserve"> HYPERLINK "http://www.shpt.gov.cn/cfjd///upload/201901/0117_112426_924.pdf" \o "上海市普陀区人民政府长风新村街道办事处（本部）2018年度单位预算" \t "http://www.shpt.gov.cn/cfjd/zdgkwjml/_blank" </w:instrText>
      </w:r>
      <w:r>
        <w:rPr>
          <w:rFonts w:hint="eastAsia" w:ascii="宋体" w:hAnsi="宋体" w:eastAsia="宋体" w:cs="宋体"/>
          <w:b w:val="0"/>
          <w:i w:val="0"/>
          <w:caps w:val="0"/>
          <w:color w:val="auto"/>
          <w:spacing w:val="0"/>
          <w:sz w:val="24"/>
          <w:szCs w:val="24"/>
          <w:shd w:val="clear" w:fill="FFFFFF"/>
          <w:lang w:eastAsia="zh-CN"/>
        </w:rPr>
        <w:fldChar w:fldCharType="separate"/>
      </w:r>
      <w:r>
        <w:rPr>
          <w:rFonts w:hint="eastAsia" w:ascii="宋体" w:hAnsi="宋体" w:eastAsia="宋体" w:cs="宋体"/>
          <w:b w:val="0"/>
          <w:i w:val="0"/>
          <w:caps w:val="0"/>
          <w:color w:val="auto"/>
          <w:spacing w:val="0"/>
          <w:sz w:val="24"/>
          <w:szCs w:val="24"/>
          <w:shd w:val="clear" w:fill="FFFFFF"/>
          <w:lang w:eastAsia="zh-CN"/>
        </w:rPr>
        <w:t>上海市普陀区人民政府</w:t>
      </w:r>
      <w:r>
        <w:rPr>
          <w:rFonts w:hint="eastAsia" w:ascii="宋体" w:hAnsi="宋体" w:eastAsia="宋体" w:cs="宋体"/>
          <w:b w:val="0"/>
          <w:i w:val="0"/>
          <w:caps w:val="0"/>
          <w:color w:val="auto"/>
          <w:spacing w:val="0"/>
          <w:sz w:val="24"/>
          <w:szCs w:val="24"/>
          <w:shd w:val="clear" w:fill="FFFFFF"/>
          <w:lang w:eastAsia="zh-CN"/>
        </w:rPr>
        <w:fldChar w:fldCharType="end"/>
      </w:r>
      <w:r>
        <w:rPr>
          <w:rFonts w:hint="eastAsia" w:ascii="宋体" w:hAnsi="宋体" w:eastAsia="宋体" w:cs="宋体"/>
          <w:b w:val="0"/>
          <w:i w:val="0"/>
          <w:caps w:val="0"/>
          <w:color w:val="auto"/>
          <w:spacing w:val="0"/>
          <w:sz w:val="24"/>
          <w:szCs w:val="24"/>
          <w:shd w:val="clear" w:fill="FFFFFF"/>
          <w:lang w:eastAsia="zh-CN"/>
        </w:rPr>
        <w:t>长风新村街道办事处</w:t>
      </w:r>
      <w:r>
        <w:rPr>
          <w:rFonts w:hint="eastAsia" w:ascii="宋体" w:hAnsi="宋体" w:eastAsia="宋体" w:cs="宋体"/>
          <w:b w:val="0"/>
          <w:i w:val="0"/>
          <w:caps w:val="0"/>
          <w:color w:val="auto"/>
          <w:spacing w:val="0"/>
          <w:sz w:val="24"/>
          <w:szCs w:val="24"/>
          <w:shd w:val="clear" w:fill="FFFFFF"/>
          <w:lang w:val="en-US" w:eastAsia="zh-CN"/>
        </w:rPr>
        <w:t>2017年单位决算</w:t>
      </w:r>
      <w:r>
        <w:rPr>
          <w:rFonts w:hint="eastAsia" w:ascii="宋体" w:hAnsi="宋体" w:eastAsia="宋体" w:cs="宋体"/>
          <w:b w:val="0"/>
          <w:i w:val="0"/>
          <w:caps w:val="0"/>
          <w:color w:val="auto"/>
          <w:spacing w:val="0"/>
          <w:sz w:val="24"/>
          <w:szCs w:val="24"/>
          <w:shd w:val="clear" w:fill="FFFFFF"/>
          <w:lang w:eastAsia="zh-CN"/>
        </w:rPr>
        <w:t>》、《</w:t>
      </w:r>
      <w:r>
        <w:rPr>
          <w:rFonts w:hint="eastAsia" w:ascii="宋体" w:hAnsi="宋体" w:eastAsia="宋体" w:cs="宋体"/>
          <w:b w:val="0"/>
          <w:i w:val="0"/>
          <w:caps w:val="0"/>
          <w:color w:val="auto"/>
          <w:spacing w:val="0"/>
          <w:sz w:val="24"/>
          <w:szCs w:val="24"/>
          <w:shd w:val="clear" w:fill="FFFFFF"/>
          <w:lang w:eastAsia="zh-CN"/>
        </w:rPr>
        <w:fldChar w:fldCharType="begin"/>
      </w:r>
      <w:r>
        <w:rPr>
          <w:rFonts w:hint="eastAsia" w:ascii="宋体" w:hAnsi="宋体" w:eastAsia="宋体" w:cs="宋体"/>
          <w:b w:val="0"/>
          <w:i w:val="0"/>
          <w:caps w:val="0"/>
          <w:color w:val="auto"/>
          <w:spacing w:val="0"/>
          <w:sz w:val="24"/>
          <w:szCs w:val="24"/>
          <w:shd w:val="clear" w:fill="FFFFFF"/>
          <w:lang w:eastAsia="zh-CN"/>
        </w:rPr>
        <w:instrText xml:space="preserve"> HYPERLINK "http://www.shpt.gov.cn/cfjd///upload/201901/0117_112426_924.pdf" \o "上海市普陀区人民政府长风新村街道办事处（本部）2018年度单位预算" \t "http://www.shpt.gov.cn/cfjd/zdgkwjml/_blank" </w:instrText>
      </w:r>
      <w:r>
        <w:rPr>
          <w:rFonts w:hint="eastAsia" w:ascii="宋体" w:hAnsi="宋体" w:eastAsia="宋体" w:cs="宋体"/>
          <w:b w:val="0"/>
          <w:i w:val="0"/>
          <w:caps w:val="0"/>
          <w:color w:val="auto"/>
          <w:spacing w:val="0"/>
          <w:sz w:val="24"/>
          <w:szCs w:val="24"/>
          <w:shd w:val="clear" w:fill="FFFFFF"/>
          <w:lang w:eastAsia="zh-CN"/>
        </w:rPr>
        <w:fldChar w:fldCharType="separate"/>
      </w:r>
      <w:r>
        <w:rPr>
          <w:rFonts w:hint="eastAsia" w:ascii="宋体" w:hAnsi="宋体" w:eastAsia="宋体" w:cs="宋体"/>
          <w:b w:val="0"/>
          <w:i w:val="0"/>
          <w:caps w:val="0"/>
          <w:color w:val="auto"/>
          <w:spacing w:val="0"/>
          <w:sz w:val="24"/>
          <w:szCs w:val="24"/>
          <w:shd w:val="clear" w:fill="FFFFFF"/>
          <w:lang w:eastAsia="zh-CN"/>
        </w:rPr>
        <w:t>上海市普陀区人民政府</w:t>
      </w:r>
      <w:r>
        <w:rPr>
          <w:rFonts w:hint="eastAsia" w:ascii="宋体" w:hAnsi="宋体" w:eastAsia="宋体" w:cs="宋体"/>
          <w:b w:val="0"/>
          <w:i w:val="0"/>
          <w:caps w:val="0"/>
          <w:color w:val="auto"/>
          <w:spacing w:val="0"/>
          <w:sz w:val="24"/>
          <w:szCs w:val="24"/>
          <w:shd w:val="clear" w:fill="FFFFFF"/>
          <w:lang w:eastAsia="zh-CN"/>
        </w:rPr>
        <w:fldChar w:fldCharType="end"/>
      </w:r>
      <w:r>
        <w:rPr>
          <w:rFonts w:hint="eastAsia" w:ascii="宋体" w:hAnsi="宋体" w:eastAsia="宋体" w:cs="宋体"/>
          <w:b w:val="0"/>
          <w:i w:val="0"/>
          <w:caps w:val="0"/>
          <w:color w:val="auto"/>
          <w:spacing w:val="0"/>
          <w:sz w:val="24"/>
          <w:szCs w:val="24"/>
          <w:shd w:val="clear" w:fill="FFFFFF"/>
          <w:lang w:eastAsia="zh-CN"/>
        </w:rPr>
        <w:t>长风新村街道办事处</w:t>
      </w:r>
      <w:r>
        <w:rPr>
          <w:rFonts w:hint="eastAsia" w:ascii="宋体" w:hAnsi="宋体" w:eastAsia="宋体" w:cs="宋体"/>
          <w:b w:val="0"/>
          <w:i w:val="0"/>
          <w:caps w:val="0"/>
          <w:color w:val="auto"/>
          <w:spacing w:val="0"/>
          <w:sz w:val="24"/>
          <w:szCs w:val="24"/>
          <w:shd w:val="clear" w:fill="FFFFFF"/>
          <w:lang w:val="en-US" w:eastAsia="zh-CN"/>
        </w:rPr>
        <w:t>2017年部门决算</w:t>
      </w:r>
      <w:r>
        <w:rPr>
          <w:rFonts w:hint="eastAsia" w:ascii="宋体" w:hAnsi="宋体" w:eastAsia="宋体" w:cs="宋体"/>
          <w:b w:val="0"/>
          <w:i w:val="0"/>
          <w:caps w:val="0"/>
          <w:color w:val="auto"/>
          <w:spacing w:val="0"/>
          <w:sz w:val="24"/>
          <w:szCs w:val="24"/>
          <w:shd w:val="clear" w:fill="FFFFFF"/>
          <w:lang w:eastAsia="zh-CN"/>
        </w:rPr>
        <w:t>》等。</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lang w:eastAsia="zh-CN"/>
        </w:rPr>
      </w:pPr>
      <w:r>
        <w:rPr>
          <w:rFonts w:hint="eastAsia" w:ascii="宋体" w:hAnsi="宋体" w:eastAsia="宋体" w:cs="宋体"/>
          <w:b w:val="0"/>
          <w:i w:val="0"/>
          <w:caps w:val="0"/>
          <w:color w:val="auto"/>
          <w:spacing w:val="0"/>
          <w:sz w:val="24"/>
          <w:szCs w:val="24"/>
          <w:shd w:val="clear" w:fill="FFFFFF"/>
          <w:lang w:eastAsia="zh-CN"/>
        </w:rPr>
        <w:t>3、年度报告类信息：如《2017年上海市普陀区长风新村街道办事处政府信息公开工作年度报告》、《2018年度长风新村街道法治政府建设情况报告》、《</w:t>
      </w:r>
      <w:r>
        <w:rPr>
          <w:rFonts w:hint="eastAsia" w:ascii="宋体" w:hAnsi="宋体" w:eastAsia="宋体" w:cs="宋体"/>
          <w:b w:val="0"/>
          <w:i w:val="0"/>
          <w:caps w:val="0"/>
          <w:color w:val="auto"/>
          <w:spacing w:val="0"/>
          <w:sz w:val="24"/>
          <w:szCs w:val="24"/>
          <w:shd w:val="clear" w:fill="FFFFFF"/>
          <w:lang w:eastAsia="zh-CN"/>
        </w:rPr>
        <w:fldChar w:fldCharType="begin"/>
      </w:r>
      <w:r>
        <w:rPr>
          <w:rFonts w:hint="eastAsia" w:ascii="宋体" w:hAnsi="宋体" w:eastAsia="宋体" w:cs="宋体"/>
          <w:b w:val="0"/>
          <w:i w:val="0"/>
          <w:caps w:val="0"/>
          <w:color w:val="auto"/>
          <w:spacing w:val="0"/>
          <w:sz w:val="24"/>
          <w:szCs w:val="24"/>
          <w:shd w:val="clear" w:fill="FFFFFF"/>
          <w:lang w:eastAsia="zh-CN"/>
        </w:rPr>
        <w:instrText xml:space="preserve"> HYPERLINK "http://www.shpt.gov.cn/resource/upload/cfjd/201803/29105559glig.pdf" \o "2018年长风新村街道社代会报告" \t "http://www.shpt.gov.cn/cfjd/zdgkwjml/_blank" </w:instrText>
      </w:r>
      <w:r>
        <w:rPr>
          <w:rFonts w:hint="eastAsia" w:ascii="宋体" w:hAnsi="宋体" w:eastAsia="宋体" w:cs="宋体"/>
          <w:b w:val="0"/>
          <w:i w:val="0"/>
          <w:caps w:val="0"/>
          <w:color w:val="auto"/>
          <w:spacing w:val="0"/>
          <w:sz w:val="24"/>
          <w:szCs w:val="24"/>
          <w:shd w:val="clear" w:fill="FFFFFF"/>
          <w:lang w:eastAsia="zh-CN"/>
        </w:rPr>
        <w:fldChar w:fldCharType="separate"/>
      </w:r>
      <w:r>
        <w:rPr>
          <w:rFonts w:hint="eastAsia" w:ascii="宋体" w:hAnsi="宋体" w:eastAsia="宋体" w:cs="宋体"/>
          <w:b w:val="0"/>
          <w:i w:val="0"/>
          <w:caps w:val="0"/>
          <w:color w:val="auto"/>
          <w:spacing w:val="0"/>
          <w:sz w:val="24"/>
          <w:szCs w:val="24"/>
          <w:shd w:val="clear" w:fill="FFFFFF"/>
          <w:lang w:eastAsia="zh-CN"/>
        </w:rPr>
        <w:t>2018年长风新村街道</w:t>
      </w:r>
      <w:r>
        <w:rPr>
          <w:rFonts w:hint="eastAsia" w:ascii="宋体" w:hAnsi="宋体" w:eastAsia="宋体" w:cs="宋体"/>
          <w:b w:val="0"/>
          <w:i w:val="0"/>
          <w:caps w:val="0"/>
          <w:color w:val="auto"/>
          <w:spacing w:val="0"/>
          <w:sz w:val="24"/>
          <w:szCs w:val="24"/>
          <w:shd w:val="clear" w:fill="FFFFFF"/>
          <w:lang w:eastAsia="zh-CN"/>
        </w:rPr>
        <w:fldChar w:fldCharType="end"/>
      </w:r>
      <w:r>
        <w:rPr>
          <w:rFonts w:hint="eastAsia" w:ascii="宋体" w:hAnsi="宋体" w:eastAsia="宋体" w:cs="宋体"/>
          <w:b w:val="0"/>
          <w:i w:val="0"/>
          <w:caps w:val="0"/>
          <w:color w:val="auto"/>
          <w:spacing w:val="0"/>
          <w:sz w:val="24"/>
          <w:szCs w:val="24"/>
          <w:shd w:val="clear" w:fill="FFFFFF"/>
          <w:lang w:eastAsia="zh-CN"/>
        </w:rPr>
        <w:t>社代会报告》等。</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lang w:eastAsia="zh-CN"/>
        </w:rPr>
      </w:pPr>
      <w:r>
        <w:rPr>
          <w:rFonts w:hint="eastAsia" w:ascii="宋体" w:hAnsi="宋体" w:eastAsia="宋体" w:cs="宋体"/>
          <w:b w:val="0"/>
          <w:i w:val="0"/>
          <w:caps w:val="0"/>
          <w:color w:val="auto"/>
          <w:spacing w:val="0"/>
          <w:sz w:val="24"/>
          <w:szCs w:val="24"/>
          <w:shd w:val="clear" w:fill="FFFFFF"/>
          <w:lang w:eastAsia="zh-CN"/>
        </w:rPr>
        <w:t>4、实事项目信息：如《</w:t>
      </w:r>
      <w:r>
        <w:rPr>
          <w:rFonts w:hint="eastAsia" w:ascii="宋体" w:hAnsi="宋体" w:eastAsia="宋体" w:cs="宋体"/>
          <w:b w:val="0"/>
          <w:i w:val="0"/>
          <w:caps w:val="0"/>
          <w:color w:val="auto"/>
          <w:spacing w:val="0"/>
          <w:sz w:val="24"/>
          <w:szCs w:val="24"/>
          <w:shd w:val="clear" w:fill="FFFFFF"/>
          <w:lang w:val="en-US" w:eastAsia="zh-CN"/>
        </w:rPr>
        <w:t>2018年长风新村街道实事项目</w:t>
      </w:r>
      <w:r>
        <w:rPr>
          <w:rFonts w:hint="eastAsia" w:ascii="宋体" w:hAnsi="宋体" w:eastAsia="宋体" w:cs="宋体"/>
          <w:b w:val="0"/>
          <w:i w:val="0"/>
          <w:caps w:val="0"/>
          <w:color w:val="auto"/>
          <w:spacing w:val="0"/>
          <w:sz w:val="24"/>
          <w:szCs w:val="24"/>
          <w:shd w:val="clear" w:fill="FFFFFF"/>
          <w:lang w:eastAsia="zh-CN"/>
        </w:rPr>
        <w:t>》等。</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lang w:eastAsia="zh-CN"/>
        </w:rPr>
      </w:pPr>
      <w:r>
        <w:rPr>
          <w:rFonts w:hint="eastAsia" w:ascii="宋体" w:hAnsi="宋体" w:eastAsia="宋体" w:cs="宋体"/>
          <w:b w:val="0"/>
          <w:i w:val="0"/>
          <w:caps w:val="0"/>
          <w:color w:val="auto"/>
          <w:spacing w:val="0"/>
          <w:sz w:val="24"/>
          <w:szCs w:val="24"/>
          <w:shd w:val="clear" w:fill="FFFFFF"/>
          <w:lang w:eastAsia="zh-CN"/>
        </w:rPr>
        <w:t>5、行政发文类信息：如《关于加强政务信息报送工作的通知》、《关于成立长风新村街道托幼机构综合监管领导小组事宜》、《长风新村街道办事处合同管理办法（试行）》等。</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rPr>
      </w:pPr>
      <w:r>
        <w:rPr>
          <w:rFonts w:hint="eastAsia" w:ascii="宋体" w:hAnsi="宋体" w:eastAsia="宋体" w:cs="宋体"/>
          <w:b w:val="0"/>
          <w:i w:val="0"/>
          <w:caps w:val="0"/>
          <w:color w:val="auto"/>
          <w:spacing w:val="0"/>
          <w:sz w:val="24"/>
          <w:szCs w:val="24"/>
          <w:shd w:val="clear" w:fill="FFFFFF"/>
          <w:lang w:val="en-US" w:eastAsia="zh-CN"/>
        </w:rPr>
        <w:t>6、结果公开：</w:t>
      </w:r>
      <w:r>
        <w:rPr>
          <w:rFonts w:hint="eastAsia" w:ascii="宋体" w:hAnsi="宋体" w:eastAsia="宋体" w:cs="宋体"/>
          <w:b w:val="0"/>
          <w:i w:val="0"/>
          <w:caps w:val="0"/>
          <w:color w:val="auto"/>
          <w:spacing w:val="0"/>
          <w:sz w:val="24"/>
          <w:szCs w:val="24"/>
          <w:shd w:val="clear" w:fill="FFFFFF"/>
          <w:lang w:eastAsia="zh-CN"/>
        </w:rPr>
        <w:t>根据《国务院办公厅关于做好全国人大代表建议和全国政协委员提案办理结果公开工作的通知》的要求，今年收到会办建议一条：</w:t>
      </w:r>
      <w:r>
        <w:rPr>
          <w:rFonts w:hint="eastAsia" w:ascii="宋体" w:hAnsi="宋体" w:eastAsia="宋体" w:cs="宋体"/>
          <w:b w:val="0"/>
          <w:i w:val="0"/>
          <w:caps w:val="0"/>
          <w:color w:val="auto"/>
          <w:spacing w:val="0"/>
          <w:sz w:val="24"/>
          <w:szCs w:val="24"/>
          <w:shd w:val="clear" w:fill="FFFFFF"/>
        </w:rPr>
        <w:t>区人大代表丁佐勇提出的007号“关于进一步优化环球港周边交通环境提升中山北路沿线商业形象的汇报”的代表建议</w:t>
      </w:r>
      <w:r>
        <w:rPr>
          <w:rFonts w:hint="eastAsia" w:ascii="宋体" w:hAnsi="宋体" w:eastAsia="宋体" w:cs="宋体"/>
          <w:b w:val="0"/>
          <w:i w:val="0"/>
          <w:caps w:val="0"/>
          <w:color w:val="auto"/>
          <w:spacing w:val="0"/>
          <w:sz w:val="24"/>
          <w:szCs w:val="24"/>
          <w:shd w:val="clear" w:fill="FFFFFF"/>
          <w:lang w:eastAsia="zh-CN"/>
        </w:rPr>
        <w:t>。</w:t>
      </w:r>
      <w:r>
        <w:rPr>
          <w:rFonts w:hint="eastAsia" w:ascii="宋体" w:hAnsi="宋体" w:eastAsia="宋体" w:cs="宋体"/>
          <w:b w:val="0"/>
          <w:i w:val="0"/>
          <w:caps w:val="0"/>
          <w:color w:val="auto"/>
          <w:spacing w:val="0"/>
          <w:sz w:val="24"/>
          <w:szCs w:val="24"/>
          <w:shd w:val="clear" w:fill="FFFFFF"/>
        </w:rPr>
        <w:t>经研究，</w:t>
      </w:r>
      <w:r>
        <w:rPr>
          <w:rFonts w:hint="eastAsia" w:ascii="宋体" w:hAnsi="宋体" w:eastAsia="宋体" w:cs="宋体"/>
          <w:b w:val="0"/>
          <w:i w:val="0"/>
          <w:caps w:val="0"/>
          <w:color w:val="auto"/>
          <w:spacing w:val="0"/>
          <w:sz w:val="24"/>
          <w:szCs w:val="24"/>
          <w:shd w:val="clear" w:fill="FFFFFF"/>
          <w:lang w:eastAsia="zh-CN"/>
        </w:rPr>
        <w:t>已</w:t>
      </w:r>
      <w:r>
        <w:rPr>
          <w:rFonts w:hint="eastAsia" w:ascii="宋体" w:hAnsi="宋体" w:eastAsia="宋体" w:cs="宋体"/>
          <w:b w:val="0"/>
          <w:i w:val="0"/>
          <w:caps w:val="0"/>
          <w:color w:val="auto"/>
          <w:spacing w:val="0"/>
          <w:sz w:val="24"/>
          <w:szCs w:val="24"/>
          <w:shd w:val="clear" w:fill="FFFFFF"/>
        </w:rPr>
        <w:t>将会办意见函告普陀区规划和土地管理局</w:t>
      </w:r>
      <w:r>
        <w:rPr>
          <w:rFonts w:hint="eastAsia" w:ascii="宋体" w:hAnsi="宋体" w:eastAsia="宋体" w:cs="宋体"/>
          <w:b w:val="0"/>
          <w:i w:val="0"/>
          <w:caps w:val="0"/>
          <w:color w:val="auto"/>
          <w:spacing w:val="0"/>
          <w:sz w:val="24"/>
          <w:szCs w:val="24"/>
          <w:shd w:val="clear" w:fill="FFFFFF"/>
          <w:lang w:eastAsia="zh-CN"/>
        </w:rPr>
        <w:t>，并于</w:t>
      </w:r>
      <w:r>
        <w:rPr>
          <w:rFonts w:hint="eastAsia" w:ascii="宋体" w:hAnsi="宋体" w:eastAsia="宋体" w:cs="宋体"/>
          <w:b w:val="0"/>
          <w:i w:val="0"/>
          <w:caps w:val="0"/>
          <w:color w:val="auto"/>
          <w:spacing w:val="0"/>
          <w:sz w:val="24"/>
          <w:szCs w:val="24"/>
          <w:shd w:val="clear" w:fill="FFFFFF"/>
        </w:rPr>
        <w:t>2018年04月23日</w:t>
      </w:r>
      <w:r>
        <w:rPr>
          <w:rFonts w:hint="eastAsia" w:ascii="宋体" w:hAnsi="宋体" w:eastAsia="宋体" w:cs="宋体"/>
          <w:b w:val="0"/>
          <w:i w:val="0"/>
          <w:caps w:val="0"/>
          <w:color w:val="auto"/>
          <w:spacing w:val="0"/>
          <w:sz w:val="24"/>
          <w:szCs w:val="24"/>
          <w:shd w:val="clear" w:fill="FFFFFF"/>
          <w:lang w:eastAsia="zh-CN"/>
        </w:rPr>
        <w:t>公布于上海普陀网站</w:t>
      </w:r>
      <w:r>
        <w:rPr>
          <w:rFonts w:hint="eastAsia" w:ascii="宋体" w:hAnsi="宋体" w:eastAsia="宋体" w:cs="宋体"/>
          <w:b w:val="0"/>
          <w:i w:val="0"/>
          <w:caps w:val="0"/>
          <w:color w:val="auto"/>
          <w:spacing w:val="0"/>
          <w:sz w:val="24"/>
          <w:szCs w:val="24"/>
          <w:shd w:val="clear" w:fill="FFFFFF"/>
        </w:rPr>
        <w:fldChar w:fldCharType="begin"/>
      </w:r>
      <w:r>
        <w:rPr>
          <w:rFonts w:hint="eastAsia" w:ascii="宋体" w:hAnsi="宋体" w:eastAsia="宋体" w:cs="宋体"/>
          <w:b w:val="0"/>
          <w:i w:val="0"/>
          <w:caps w:val="0"/>
          <w:color w:val="auto"/>
          <w:spacing w:val="0"/>
          <w:sz w:val="24"/>
          <w:szCs w:val="24"/>
          <w:shd w:val="clear" w:fill="FFFFFF"/>
        </w:rPr>
        <w:instrText xml:space="preserve"> HYPERLINK "http://www.shpt.gov.cn/shpt/renda-quji/" \o "区人大代表建议办理结果" </w:instrText>
      </w:r>
      <w:r>
        <w:rPr>
          <w:rFonts w:hint="eastAsia" w:ascii="宋体" w:hAnsi="宋体" w:eastAsia="宋体" w:cs="宋体"/>
          <w:b w:val="0"/>
          <w:i w:val="0"/>
          <w:caps w:val="0"/>
          <w:color w:val="auto"/>
          <w:spacing w:val="0"/>
          <w:sz w:val="24"/>
          <w:szCs w:val="24"/>
          <w:shd w:val="clear" w:fill="FFFFFF"/>
        </w:rPr>
        <w:fldChar w:fldCharType="separate"/>
      </w:r>
      <w:r>
        <w:rPr>
          <w:rFonts w:hint="eastAsia" w:ascii="宋体" w:hAnsi="宋体" w:eastAsia="宋体" w:cs="宋体"/>
          <w:b w:val="0"/>
          <w:i w:val="0"/>
          <w:caps w:val="0"/>
          <w:color w:val="auto"/>
          <w:spacing w:val="0"/>
          <w:sz w:val="24"/>
          <w:szCs w:val="24"/>
          <w:shd w:val="clear" w:fill="FFFFFF"/>
        </w:rPr>
        <w:t>区人大代表建议办理结果</w:t>
      </w:r>
      <w:r>
        <w:rPr>
          <w:rFonts w:hint="eastAsia" w:ascii="宋体" w:hAnsi="宋体" w:eastAsia="宋体" w:cs="宋体"/>
          <w:b w:val="0"/>
          <w:i w:val="0"/>
          <w:caps w:val="0"/>
          <w:color w:val="auto"/>
          <w:spacing w:val="0"/>
          <w:sz w:val="24"/>
          <w:szCs w:val="24"/>
          <w:shd w:val="clear" w:fill="FFFFFF"/>
        </w:rPr>
        <w:fldChar w:fldCharType="end"/>
      </w:r>
      <w:r>
        <w:rPr>
          <w:rFonts w:hint="eastAsia" w:ascii="宋体" w:hAnsi="宋体" w:eastAsia="宋体" w:cs="宋体"/>
          <w:b w:val="0"/>
          <w:i w:val="0"/>
          <w:caps w:val="0"/>
          <w:color w:val="auto"/>
          <w:spacing w:val="0"/>
          <w:sz w:val="24"/>
          <w:szCs w:val="24"/>
          <w:shd w:val="clear" w:fill="FFFFFF"/>
          <w:lang w:eastAsia="zh-CN"/>
        </w:rPr>
        <w:t>中。</w:t>
      </w:r>
    </w:p>
    <w:p>
      <w:pPr>
        <w:pStyle w:val="3"/>
        <w:keepNext w:val="0"/>
        <w:keepLines w:val="0"/>
        <w:widowControl/>
        <w:suppressLineNumbers w:val="0"/>
        <w:spacing w:before="0" w:beforeAutospacing="0" w:after="375" w:afterAutospacing="0" w:line="27" w:lineRule="atLeast"/>
        <w:ind w:left="0" w:right="0" w:firstLine="420"/>
        <w:rPr>
          <w:b/>
          <w:bCs/>
          <w:color w:val="auto"/>
        </w:rPr>
      </w:pPr>
      <w:r>
        <w:rPr>
          <w:rFonts w:hint="eastAsia" w:ascii="宋体" w:hAnsi="宋体" w:eastAsia="宋体" w:cs="宋体"/>
          <w:b/>
          <w:bCs/>
          <w:i w:val="0"/>
          <w:caps w:val="0"/>
          <w:color w:val="auto"/>
          <w:spacing w:val="0"/>
          <w:sz w:val="24"/>
          <w:szCs w:val="24"/>
          <w:shd w:val="clear" w:fill="FFFFFF"/>
        </w:rPr>
        <w:t>（二）主动公开途径</w:t>
      </w:r>
    </w:p>
    <w:p>
      <w:pPr>
        <w:pStyle w:val="3"/>
        <w:keepNext w:val="0"/>
        <w:keepLines w:val="0"/>
        <w:widowControl/>
        <w:suppressLineNumbers w:val="0"/>
        <w:spacing w:before="0" w:beforeAutospacing="0" w:after="375" w:afterAutospacing="0" w:line="27" w:lineRule="atLeast"/>
        <w:ind w:left="0" w:right="0" w:firstLine="420"/>
        <w:rPr>
          <w:color w:val="auto"/>
        </w:rPr>
      </w:pPr>
      <w:r>
        <w:rPr>
          <w:rFonts w:hint="eastAsia" w:ascii="宋体" w:hAnsi="宋体" w:eastAsia="宋体" w:cs="宋体"/>
          <w:b w:val="0"/>
          <w:i w:val="0"/>
          <w:caps w:val="0"/>
          <w:color w:val="auto"/>
          <w:spacing w:val="0"/>
          <w:sz w:val="24"/>
          <w:szCs w:val="24"/>
          <w:shd w:val="clear" w:fill="FFFFFF"/>
        </w:rPr>
        <w:t>街道根据及时、准确、便民的原则公开政府信息，切实保障公民的知情权。为了向社区居民提供及时、有效的政府信息，街道采取了机关、社区、网站“三位一体”的宣传方式，让居民不出社区就能获得各种所需信息，使居民查询不受时间、地域的限制，方便快捷。</w:t>
      </w:r>
    </w:p>
    <w:p>
      <w:pPr>
        <w:pStyle w:val="3"/>
        <w:keepNext w:val="0"/>
        <w:keepLines w:val="0"/>
        <w:widowControl/>
        <w:suppressLineNumbers w:val="0"/>
        <w:spacing w:before="0" w:beforeAutospacing="0" w:after="375" w:afterAutospacing="0" w:line="27" w:lineRule="atLeast"/>
        <w:ind w:left="0" w:right="0" w:firstLine="420"/>
        <w:rPr>
          <w:color w:val="auto"/>
        </w:rPr>
      </w:pPr>
      <w:r>
        <w:rPr>
          <w:rFonts w:hint="eastAsia" w:ascii="宋体" w:hAnsi="宋体" w:eastAsia="宋体" w:cs="宋体"/>
          <w:b w:val="0"/>
          <w:i w:val="0"/>
          <w:caps w:val="0"/>
          <w:color w:val="auto"/>
          <w:spacing w:val="0"/>
          <w:sz w:val="24"/>
          <w:szCs w:val="24"/>
          <w:shd w:val="clear" w:fill="FFFFFF"/>
        </w:rPr>
        <w:t>1、街道门户网站。不断推进区（街道信息公开部分）及街道门户网站的信息更新，扩大网上办事、网上查询和网上投诉的工作范围，对于需社会公众了解的临时性、变动性的公开项目，则通过长风新村街道网站等媒体，实行一事一公开。</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rPr>
      </w:pPr>
      <w:r>
        <w:rPr>
          <w:rFonts w:hint="eastAsia" w:ascii="宋体" w:hAnsi="宋体" w:eastAsia="宋体" w:cs="宋体"/>
          <w:b w:val="0"/>
          <w:i w:val="0"/>
          <w:caps w:val="0"/>
          <w:color w:val="auto"/>
          <w:spacing w:val="0"/>
          <w:sz w:val="24"/>
          <w:szCs w:val="24"/>
          <w:shd w:val="clear" w:fill="FFFFFF"/>
        </w:rPr>
        <w:t>2、《新闻晨报·长风社区报》。由《新闻晨报》、长风新村街道党工委联合主办。每月下旬出版，每月1期，每期发行量在2.5万左右，由工作人员定期在社区发放。《新闻晨报·长风社区报》形式新颖，题材多样，以封面人物故事为主打，结合社区工作和活动信息、居民家庭故事、生活服务信息等，不仅将城市生活主流媒体的触角延伸到社区，还以《新闻晨报·长风社区报》为平台，发挥社区报贴近百姓、有效服务的特点，为社区居民提供了政策解答和信息咨询的渠道，倾听居民心声，服务百姓生活。</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rPr>
      </w:pPr>
      <w:r>
        <w:rPr>
          <w:rFonts w:hint="eastAsia" w:ascii="宋体" w:hAnsi="宋体" w:eastAsia="宋体" w:cs="宋体"/>
          <w:b w:val="0"/>
          <w:i w:val="0"/>
          <w:caps w:val="0"/>
          <w:color w:val="auto"/>
          <w:spacing w:val="0"/>
          <w:sz w:val="24"/>
          <w:szCs w:val="24"/>
          <w:shd w:val="clear" w:fill="FFFFFF"/>
        </w:rPr>
        <w:t>电子版网址：</w:t>
      </w:r>
      <w:r>
        <w:rPr>
          <w:rFonts w:hint="eastAsia" w:ascii="宋体" w:hAnsi="宋体" w:eastAsia="宋体" w:cs="宋体"/>
          <w:b w:val="0"/>
          <w:i w:val="0"/>
          <w:caps w:val="0"/>
          <w:color w:val="auto"/>
          <w:spacing w:val="0"/>
          <w:sz w:val="24"/>
          <w:szCs w:val="24"/>
          <w:shd w:val="clear" w:fill="FFFFFF"/>
        </w:rPr>
        <w:fldChar w:fldCharType="begin"/>
      </w:r>
      <w:r>
        <w:rPr>
          <w:rFonts w:hint="eastAsia" w:ascii="宋体" w:hAnsi="宋体" w:eastAsia="宋体" w:cs="宋体"/>
          <w:b w:val="0"/>
          <w:i w:val="0"/>
          <w:caps w:val="0"/>
          <w:color w:val="auto"/>
          <w:spacing w:val="0"/>
          <w:sz w:val="24"/>
          <w:szCs w:val="24"/>
          <w:shd w:val="clear" w:fill="FFFFFF"/>
        </w:rPr>
        <w:instrText xml:space="preserve"> HYPERLINK "http://sqcb.zhoudaosh.com/cf/html/2018-12/19/node_2220.html" </w:instrText>
      </w:r>
      <w:r>
        <w:rPr>
          <w:rFonts w:hint="eastAsia" w:ascii="宋体" w:hAnsi="宋体" w:eastAsia="宋体" w:cs="宋体"/>
          <w:b w:val="0"/>
          <w:i w:val="0"/>
          <w:caps w:val="0"/>
          <w:color w:val="auto"/>
          <w:spacing w:val="0"/>
          <w:sz w:val="24"/>
          <w:szCs w:val="24"/>
          <w:shd w:val="clear" w:fill="FFFFFF"/>
        </w:rPr>
        <w:fldChar w:fldCharType="separate"/>
      </w:r>
      <w:r>
        <w:rPr>
          <w:rStyle w:val="8"/>
          <w:rFonts w:hint="eastAsia" w:ascii="宋体" w:hAnsi="宋体" w:eastAsia="宋体" w:cs="宋体"/>
          <w:b w:val="0"/>
          <w:i w:val="0"/>
          <w:caps w:val="0"/>
          <w:color w:val="auto"/>
          <w:spacing w:val="0"/>
          <w:sz w:val="24"/>
          <w:szCs w:val="24"/>
          <w:shd w:val="clear" w:fill="FFFFFF"/>
        </w:rPr>
        <w:t>http://sqcb.zhoudaosh.com/cf/html/2018-12/19/node_2220.html</w:t>
      </w:r>
      <w:r>
        <w:rPr>
          <w:rFonts w:hint="eastAsia" w:ascii="宋体" w:hAnsi="宋体" w:eastAsia="宋体" w:cs="宋体"/>
          <w:b w:val="0"/>
          <w:i w:val="0"/>
          <w:caps w:val="0"/>
          <w:color w:val="auto"/>
          <w:spacing w:val="0"/>
          <w:sz w:val="24"/>
          <w:szCs w:val="24"/>
          <w:shd w:val="clear" w:fill="FFFFFF"/>
        </w:rPr>
        <w:fldChar w:fldCharType="end"/>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rPr>
      </w:pPr>
      <w:r>
        <w:rPr>
          <w:rFonts w:hint="eastAsia" w:ascii="宋体" w:hAnsi="宋体" w:eastAsia="宋体" w:cs="宋体"/>
          <w:b w:val="0"/>
          <w:i w:val="0"/>
          <w:caps w:val="0"/>
          <w:color w:val="auto"/>
          <w:spacing w:val="0"/>
          <w:sz w:val="24"/>
          <w:szCs w:val="24"/>
          <w:shd w:val="clear" w:fill="FFFFFF"/>
        </w:rPr>
        <w:t>3、上海普陀长风微博。目前在新浪网设立，通过积极关注社区热点问题，及时回应社区居民各类诉求及政策咨询，成为街道与社区居民沟通协调的有效平台。</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rPr>
      </w:pPr>
      <w:r>
        <w:rPr>
          <w:rFonts w:hint="eastAsia" w:ascii="宋体" w:hAnsi="宋体" w:eastAsia="宋体" w:cs="宋体"/>
          <w:b w:val="0"/>
          <w:i w:val="0"/>
          <w:caps w:val="0"/>
          <w:color w:val="auto"/>
          <w:spacing w:val="0"/>
          <w:sz w:val="24"/>
          <w:szCs w:val="24"/>
          <w:shd w:val="clear" w:fill="FFFFFF"/>
        </w:rPr>
        <w:t xml:space="preserve">新浪微博地址：@上海普陀长风 </w:t>
      </w:r>
      <w:r>
        <w:rPr>
          <w:rFonts w:hint="eastAsia" w:ascii="宋体" w:hAnsi="宋体" w:eastAsia="宋体" w:cs="宋体"/>
          <w:b w:val="0"/>
          <w:i w:val="0"/>
          <w:caps w:val="0"/>
          <w:color w:val="auto"/>
          <w:spacing w:val="0"/>
          <w:sz w:val="24"/>
          <w:szCs w:val="24"/>
          <w:shd w:val="clear" w:fill="FFFFFF"/>
        </w:rPr>
        <w:fldChar w:fldCharType="begin"/>
      </w:r>
      <w:r>
        <w:rPr>
          <w:rFonts w:hint="eastAsia" w:ascii="宋体" w:hAnsi="宋体" w:eastAsia="宋体" w:cs="宋体"/>
          <w:b w:val="0"/>
          <w:i w:val="0"/>
          <w:caps w:val="0"/>
          <w:color w:val="auto"/>
          <w:spacing w:val="0"/>
          <w:sz w:val="24"/>
          <w:szCs w:val="24"/>
          <w:shd w:val="clear" w:fill="FFFFFF"/>
        </w:rPr>
        <w:instrText xml:space="preserve"> HYPERLINK "http://weibo.com/shptcfjd" </w:instrText>
      </w:r>
      <w:r>
        <w:rPr>
          <w:rFonts w:hint="eastAsia" w:ascii="宋体" w:hAnsi="宋体" w:eastAsia="宋体" w:cs="宋体"/>
          <w:b w:val="0"/>
          <w:i w:val="0"/>
          <w:caps w:val="0"/>
          <w:color w:val="auto"/>
          <w:spacing w:val="0"/>
          <w:sz w:val="24"/>
          <w:szCs w:val="24"/>
          <w:shd w:val="clear" w:fill="FFFFFF"/>
        </w:rPr>
        <w:fldChar w:fldCharType="separate"/>
      </w:r>
      <w:r>
        <w:rPr>
          <w:rStyle w:val="8"/>
          <w:rFonts w:hint="eastAsia" w:ascii="宋体" w:hAnsi="宋体" w:eastAsia="宋体" w:cs="宋体"/>
          <w:b w:val="0"/>
          <w:i w:val="0"/>
          <w:caps w:val="0"/>
          <w:color w:val="auto"/>
          <w:spacing w:val="0"/>
          <w:sz w:val="24"/>
          <w:szCs w:val="24"/>
          <w:shd w:val="clear" w:fill="FFFFFF"/>
        </w:rPr>
        <w:t>http://weibo.com/shptcfjd</w:t>
      </w:r>
      <w:r>
        <w:rPr>
          <w:rFonts w:hint="eastAsia" w:ascii="宋体" w:hAnsi="宋体" w:eastAsia="宋体" w:cs="宋体"/>
          <w:b w:val="0"/>
          <w:i w:val="0"/>
          <w:caps w:val="0"/>
          <w:color w:val="auto"/>
          <w:spacing w:val="0"/>
          <w:sz w:val="24"/>
          <w:szCs w:val="24"/>
          <w:shd w:val="clear" w:fill="FFFFFF"/>
        </w:rPr>
        <w:fldChar w:fldCharType="end"/>
      </w:r>
    </w:p>
    <w:p>
      <w:pPr>
        <w:pStyle w:val="3"/>
        <w:keepNext w:val="0"/>
        <w:keepLines w:val="0"/>
        <w:widowControl/>
        <w:suppressLineNumbers w:val="0"/>
        <w:spacing w:before="0" w:beforeAutospacing="0" w:after="375" w:afterAutospacing="0" w:line="27" w:lineRule="atLeast"/>
        <w:ind w:left="0" w:right="0" w:firstLine="420"/>
        <w:rPr>
          <w:color w:val="auto"/>
        </w:rPr>
      </w:pPr>
      <w:r>
        <w:rPr>
          <w:rFonts w:hint="eastAsia" w:ascii="宋体" w:hAnsi="宋体" w:eastAsia="宋体" w:cs="宋体"/>
          <w:b w:val="0"/>
          <w:i w:val="0"/>
          <w:caps w:val="0"/>
          <w:color w:val="auto"/>
          <w:spacing w:val="0"/>
          <w:sz w:val="24"/>
          <w:szCs w:val="24"/>
          <w:shd w:val="clear" w:fill="FFFFFF"/>
        </w:rPr>
        <w:t>4、“看长风”公众微信号。“看长风”微信公众号是长风新村街道办事处与新闻晨报合作打造的新媒体平台，旨在让居民及时接收街道动态新闻以及社区事务等多方面信息，提高社区居民生活，打造长风宜居社区。</w:t>
      </w:r>
    </w:p>
    <w:p>
      <w:pPr>
        <w:pStyle w:val="3"/>
        <w:keepNext w:val="0"/>
        <w:keepLines w:val="0"/>
        <w:widowControl/>
        <w:suppressLineNumbers w:val="0"/>
        <w:spacing w:before="0" w:beforeAutospacing="0" w:after="375" w:afterAutospacing="0" w:line="27" w:lineRule="atLeast"/>
        <w:ind w:left="0" w:right="0" w:firstLine="420"/>
        <w:rPr>
          <w:color w:val="auto"/>
        </w:rPr>
      </w:pPr>
      <w:r>
        <w:rPr>
          <w:rFonts w:hint="eastAsia" w:ascii="宋体" w:hAnsi="宋体" w:eastAsia="宋体" w:cs="宋体"/>
          <w:b w:val="0"/>
          <w:i w:val="0"/>
          <w:caps w:val="0"/>
          <w:color w:val="auto"/>
          <w:spacing w:val="0"/>
          <w:sz w:val="24"/>
          <w:szCs w:val="24"/>
          <w:shd w:val="clear" w:fill="FFFFFF"/>
        </w:rPr>
        <w:t>5、社区代表大会。办事处主任在大会做年度工作报告，就长风经济和社会各项事业发展情况进行汇报，请各社区代表进行审议和修改，并就居民关心的问题进行出谋划策，由此成为政府信息公开的良好渠道。</w:t>
      </w:r>
    </w:p>
    <w:p>
      <w:pPr>
        <w:pStyle w:val="3"/>
        <w:keepNext w:val="0"/>
        <w:keepLines w:val="0"/>
        <w:widowControl/>
        <w:suppressLineNumbers w:val="0"/>
        <w:spacing w:before="0" w:beforeAutospacing="0" w:after="375" w:afterAutospacing="0" w:line="27" w:lineRule="atLeast"/>
        <w:ind w:left="0" w:right="0" w:firstLine="420"/>
        <w:rPr>
          <w:color w:val="auto"/>
        </w:rPr>
      </w:pPr>
      <w:r>
        <w:rPr>
          <w:rFonts w:hint="eastAsia" w:ascii="宋体" w:hAnsi="宋体" w:eastAsia="宋体" w:cs="宋体"/>
          <w:b w:val="0"/>
          <w:i w:val="0"/>
          <w:caps w:val="0"/>
          <w:color w:val="auto"/>
          <w:spacing w:val="0"/>
          <w:sz w:val="24"/>
          <w:szCs w:val="24"/>
          <w:shd w:val="clear" w:fill="FFFFFF"/>
          <w:lang w:val="en-US" w:eastAsia="zh-CN"/>
        </w:rPr>
        <w:t>6</w:t>
      </w:r>
      <w:r>
        <w:rPr>
          <w:rFonts w:hint="eastAsia" w:ascii="宋体" w:hAnsi="宋体" w:eastAsia="宋体" w:cs="宋体"/>
          <w:b w:val="0"/>
          <w:i w:val="0"/>
          <w:caps w:val="0"/>
          <w:color w:val="auto"/>
          <w:spacing w:val="0"/>
          <w:sz w:val="24"/>
          <w:szCs w:val="24"/>
          <w:shd w:val="clear" w:fill="FFFFFF"/>
        </w:rPr>
        <w:t>、“三个中心”（社区事务受理中心、社区文化活动中心、社区卫生服务中心及各社区卫生服务站）。及时宣传民生保障、文化娱乐、健康生活等方面的各项政策措施及信息，满足社区居民日常生活需求。在所属各中心设立政府公报取阅点</w:t>
      </w:r>
      <w:r>
        <w:rPr>
          <w:rFonts w:hint="eastAsia" w:ascii="宋体" w:hAnsi="宋体" w:eastAsia="宋体" w:cs="宋体"/>
          <w:b w:val="0"/>
          <w:i w:val="0"/>
          <w:caps w:val="0"/>
          <w:color w:val="auto"/>
          <w:spacing w:val="0"/>
          <w:sz w:val="24"/>
          <w:szCs w:val="24"/>
          <w:shd w:val="clear" w:fill="FFFFFF"/>
          <w:lang w:eastAsia="zh-CN"/>
        </w:rPr>
        <w:t>，</w:t>
      </w:r>
      <w:r>
        <w:rPr>
          <w:rFonts w:hint="eastAsia" w:ascii="宋体" w:hAnsi="宋体" w:eastAsia="宋体" w:cs="宋体"/>
          <w:b w:val="0"/>
          <w:i w:val="0"/>
          <w:caps w:val="0"/>
          <w:color w:val="auto"/>
          <w:spacing w:val="0"/>
          <w:sz w:val="24"/>
          <w:szCs w:val="24"/>
          <w:shd w:val="clear" w:fill="FFFFFF"/>
        </w:rPr>
        <w:t>免费为社区居民提供政府公报。</w:t>
      </w:r>
    </w:p>
    <w:p>
      <w:pPr>
        <w:pStyle w:val="3"/>
        <w:keepNext w:val="0"/>
        <w:keepLines w:val="0"/>
        <w:widowControl/>
        <w:suppressLineNumbers w:val="0"/>
        <w:spacing w:before="0" w:beforeAutospacing="0" w:after="375" w:afterAutospacing="0" w:line="27" w:lineRule="atLeast"/>
        <w:ind w:left="0" w:right="0" w:firstLine="420"/>
        <w:rPr>
          <w:color w:val="auto"/>
        </w:rPr>
      </w:pPr>
      <w:r>
        <w:rPr>
          <w:rFonts w:hint="eastAsia" w:ascii="宋体" w:hAnsi="宋体" w:eastAsia="宋体" w:cs="宋体"/>
          <w:b w:val="0"/>
          <w:i w:val="0"/>
          <w:caps w:val="0"/>
          <w:color w:val="auto"/>
          <w:spacing w:val="0"/>
          <w:sz w:val="24"/>
          <w:szCs w:val="24"/>
          <w:shd w:val="clear" w:fill="FFFFFF"/>
          <w:lang w:val="en-US" w:eastAsia="zh-CN"/>
        </w:rPr>
        <w:t>7</w:t>
      </w:r>
      <w:r>
        <w:rPr>
          <w:rFonts w:hint="eastAsia" w:ascii="宋体" w:hAnsi="宋体" w:eastAsia="宋体" w:cs="宋体"/>
          <w:b w:val="0"/>
          <w:i w:val="0"/>
          <w:caps w:val="0"/>
          <w:color w:val="auto"/>
          <w:spacing w:val="0"/>
          <w:sz w:val="24"/>
          <w:szCs w:val="24"/>
          <w:shd w:val="clear" w:fill="FFFFFF"/>
        </w:rPr>
        <w:t>、社区生活服务信息平台。为努力构建社区15分钟生活服务圈，街道建立了社区生活服务信息平台，并在2</w:t>
      </w:r>
      <w:r>
        <w:rPr>
          <w:rFonts w:hint="eastAsia" w:ascii="宋体" w:hAnsi="宋体" w:eastAsia="宋体" w:cs="宋体"/>
          <w:b w:val="0"/>
          <w:i w:val="0"/>
          <w:caps w:val="0"/>
          <w:color w:val="auto"/>
          <w:spacing w:val="0"/>
          <w:sz w:val="24"/>
          <w:szCs w:val="24"/>
          <w:shd w:val="clear" w:fill="FFFFFF"/>
          <w:lang w:val="en-US" w:eastAsia="zh-CN"/>
        </w:rPr>
        <w:t>8</w:t>
      </w:r>
      <w:r>
        <w:rPr>
          <w:rFonts w:hint="eastAsia" w:ascii="宋体" w:hAnsi="宋体" w:eastAsia="宋体" w:cs="宋体"/>
          <w:b w:val="0"/>
          <w:i w:val="0"/>
          <w:caps w:val="0"/>
          <w:color w:val="auto"/>
          <w:spacing w:val="0"/>
          <w:sz w:val="24"/>
          <w:szCs w:val="24"/>
          <w:shd w:val="clear" w:fill="FFFFFF"/>
        </w:rPr>
        <w:t>个居民区分别成立了社区生活服务站，服务内容涵盖了政策咨询、家政服务、居家养老、公共事业收费、慈善捐赠和帮困等八大类32个有偿和无偿服务项目。作为居民获取服务信息的渠道，街道利用平台发布相关政府信息公开内容、在生活服务站发放政府信息公开告知单等方式，不断方便社区居民生活。在各居委会设立政府公报取阅点</w:t>
      </w:r>
      <w:r>
        <w:rPr>
          <w:rFonts w:hint="eastAsia" w:ascii="宋体" w:hAnsi="宋体" w:eastAsia="宋体" w:cs="宋体"/>
          <w:b w:val="0"/>
          <w:i w:val="0"/>
          <w:caps w:val="0"/>
          <w:color w:val="auto"/>
          <w:spacing w:val="0"/>
          <w:sz w:val="24"/>
          <w:szCs w:val="24"/>
          <w:shd w:val="clear" w:fill="FFFFFF"/>
          <w:lang w:eastAsia="zh-CN"/>
        </w:rPr>
        <w:t>，</w:t>
      </w:r>
      <w:r>
        <w:rPr>
          <w:rFonts w:hint="eastAsia" w:ascii="宋体" w:hAnsi="宋体" w:eastAsia="宋体" w:cs="宋体"/>
          <w:b w:val="0"/>
          <w:i w:val="0"/>
          <w:caps w:val="0"/>
          <w:color w:val="auto"/>
          <w:spacing w:val="0"/>
          <w:sz w:val="24"/>
          <w:szCs w:val="24"/>
          <w:shd w:val="clear" w:fill="FFFFFF"/>
        </w:rPr>
        <w:t>免费为社区居民提供政府公报。</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rPr>
      </w:pPr>
      <w:r>
        <w:rPr>
          <w:rFonts w:hint="eastAsia" w:ascii="宋体" w:hAnsi="宋体" w:eastAsia="宋体" w:cs="宋体"/>
          <w:b w:val="0"/>
          <w:i w:val="0"/>
          <w:caps w:val="0"/>
          <w:color w:val="auto"/>
          <w:spacing w:val="0"/>
          <w:sz w:val="24"/>
          <w:szCs w:val="24"/>
          <w:shd w:val="clear" w:fill="FFFFFF"/>
          <w:lang w:val="en-US" w:eastAsia="zh-CN"/>
        </w:rPr>
        <w:t>8</w:t>
      </w:r>
      <w:r>
        <w:rPr>
          <w:rFonts w:hint="eastAsia" w:ascii="宋体" w:hAnsi="宋体" w:eastAsia="宋体" w:cs="宋体"/>
          <w:b w:val="0"/>
          <w:i w:val="0"/>
          <w:caps w:val="0"/>
          <w:color w:val="auto"/>
          <w:spacing w:val="0"/>
          <w:sz w:val="24"/>
          <w:szCs w:val="24"/>
          <w:shd w:val="clear" w:fill="FFFFFF"/>
        </w:rPr>
        <w:t>、政府信息公开受理点。接待社会公众主动公开政府信息查阅，对提出政府信息公开申请的申请人提供必要的指导，帮助其检索主动公开政府信息目录，并在其办理查阅手续后向其提供检索所需的相关信息。</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rPr>
      </w:pPr>
    </w:p>
    <w:p>
      <w:pPr>
        <w:pStyle w:val="3"/>
        <w:keepNext w:val="0"/>
        <w:keepLines w:val="0"/>
        <w:widowControl/>
        <w:suppressLineNumbers w:val="0"/>
        <w:spacing w:before="0" w:beforeAutospacing="0" w:after="375" w:afterAutospacing="0" w:line="27" w:lineRule="atLeast"/>
        <w:ind w:left="0" w:right="0" w:firstLine="420"/>
        <w:jc w:val="center"/>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三、依申请公开政府信息情况</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rPr>
      </w:pPr>
      <w:r>
        <w:rPr>
          <w:rFonts w:hint="eastAsia" w:ascii="宋体" w:hAnsi="宋体" w:eastAsia="宋体" w:cs="宋体"/>
          <w:b w:val="0"/>
          <w:i w:val="0"/>
          <w:caps w:val="0"/>
          <w:color w:val="auto"/>
          <w:spacing w:val="0"/>
          <w:sz w:val="24"/>
          <w:szCs w:val="24"/>
          <w:shd w:val="clear" w:fill="FFFFFF"/>
        </w:rPr>
        <w:t>本街道201</w:t>
      </w:r>
      <w:r>
        <w:rPr>
          <w:rFonts w:hint="eastAsia" w:ascii="宋体" w:hAnsi="宋体" w:eastAsia="宋体" w:cs="宋体"/>
          <w:b w:val="0"/>
          <w:i w:val="0"/>
          <w:caps w:val="0"/>
          <w:color w:val="auto"/>
          <w:spacing w:val="0"/>
          <w:sz w:val="24"/>
          <w:szCs w:val="24"/>
          <w:shd w:val="clear" w:fill="FFFFFF"/>
          <w:lang w:val="en-US" w:eastAsia="zh-CN"/>
        </w:rPr>
        <w:t>8</w:t>
      </w:r>
      <w:r>
        <w:rPr>
          <w:rFonts w:hint="eastAsia" w:ascii="宋体" w:hAnsi="宋体" w:eastAsia="宋体" w:cs="宋体"/>
          <w:b w:val="0"/>
          <w:i w:val="0"/>
          <w:caps w:val="0"/>
          <w:color w:val="auto"/>
          <w:spacing w:val="0"/>
          <w:sz w:val="24"/>
          <w:szCs w:val="24"/>
          <w:shd w:val="clear" w:fill="FFFFFF"/>
        </w:rPr>
        <w:t>年度共受理政府信息公开申请</w:t>
      </w:r>
      <w:r>
        <w:rPr>
          <w:rFonts w:hint="eastAsia" w:ascii="宋体" w:hAnsi="宋体" w:eastAsia="宋体" w:cs="宋体"/>
          <w:b w:val="0"/>
          <w:i w:val="0"/>
          <w:caps w:val="0"/>
          <w:color w:val="auto"/>
          <w:spacing w:val="0"/>
          <w:sz w:val="24"/>
          <w:szCs w:val="24"/>
          <w:shd w:val="clear" w:fill="FFFFFF"/>
          <w:lang w:val="en-US" w:eastAsia="zh-CN"/>
        </w:rPr>
        <w:t>7</w:t>
      </w:r>
      <w:r>
        <w:rPr>
          <w:rFonts w:hint="eastAsia" w:ascii="宋体" w:hAnsi="宋体" w:eastAsia="宋体" w:cs="宋体"/>
          <w:b w:val="0"/>
          <w:i w:val="0"/>
          <w:caps w:val="0"/>
          <w:color w:val="auto"/>
          <w:spacing w:val="0"/>
          <w:sz w:val="24"/>
          <w:szCs w:val="24"/>
          <w:shd w:val="clear" w:fill="FFFFFF"/>
        </w:rPr>
        <w:t>件，均为网上申请。按时办结</w:t>
      </w:r>
      <w:r>
        <w:rPr>
          <w:rFonts w:hint="eastAsia" w:ascii="宋体" w:hAnsi="宋体" w:eastAsia="宋体" w:cs="宋体"/>
          <w:b w:val="0"/>
          <w:i w:val="0"/>
          <w:caps w:val="0"/>
          <w:color w:val="auto"/>
          <w:spacing w:val="0"/>
          <w:sz w:val="24"/>
          <w:szCs w:val="24"/>
          <w:shd w:val="clear" w:fill="FFFFFF"/>
          <w:lang w:val="en-US" w:eastAsia="zh-CN"/>
        </w:rPr>
        <w:t>6</w:t>
      </w:r>
      <w:r>
        <w:rPr>
          <w:rFonts w:hint="eastAsia" w:ascii="宋体" w:hAnsi="宋体" w:eastAsia="宋体" w:cs="宋体"/>
          <w:b w:val="0"/>
          <w:i w:val="0"/>
          <w:caps w:val="0"/>
          <w:color w:val="auto"/>
          <w:spacing w:val="0"/>
          <w:sz w:val="24"/>
          <w:szCs w:val="24"/>
          <w:shd w:val="clear" w:fill="FFFFFF"/>
        </w:rPr>
        <w:t>件</w:t>
      </w:r>
      <w:r>
        <w:rPr>
          <w:rFonts w:hint="eastAsia" w:ascii="宋体" w:hAnsi="宋体" w:eastAsia="宋体" w:cs="宋体"/>
          <w:b w:val="0"/>
          <w:i w:val="0"/>
          <w:caps w:val="0"/>
          <w:color w:val="auto"/>
          <w:spacing w:val="0"/>
          <w:sz w:val="24"/>
          <w:szCs w:val="24"/>
          <w:shd w:val="clear" w:fill="FFFFFF"/>
          <w:lang w:eastAsia="zh-CN"/>
        </w:rPr>
        <w:t>，延时办结数</w:t>
      </w:r>
      <w:r>
        <w:rPr>
          <w:rFonts w:hint="eastAsia" w:ascii="宋体" w:hAnsi="宋体" w:eastAsia="宋体" w:cs="宋体"/>
          <w:b w:val="0"/>
          <w:i w:val="0"/>
          <w:caps w:val="0"/>
          <w:color w:val="auto"/>
          <w:spacing w:val="0"/>
          <w:sz w:val="24"/>
          <w:szCs w:val="24"/>
          <w:shd w:val="clear" w:fill="FFFFFF"/>
          <w:lang w:val="en-US" w:eastAsia="zh-CN"/>
        </w:rPr>
        <w:t>1件</w:t>
      </w:r>
      <w:r>
        <w:rPr>
          <w:rFonts w:hint="eastAsia" w:ascii="宋体" w:hAnsi="宋体" w:eastAsia="宋体" w:cs="宋体"/>
          <w:b w:val="0"/>
          <w:i w:val="0"/>
          <w:caps w:val="0"/>
          <w:color w:val="auto"/>
          <w:spacing w:val="0"/>
          <w:sz w:val="24"/>
          <w:szCs w:val="24"/>
          <w:shd w:val="clear" w:fill="FFFFFF"/>
        </w:rPr>
        <w:t>。其中同意公开答复数件</w:t>
      </w:r>
      <w:r>
        <w:rPr>
          <w:rFonts w:hint="eastAsia" w:ascii="宋体" w:hAnsi="宋体" w:eastAsia="宋体" w:cs="宋体"/>
          <w:b w:val="0"/>
          <w:i w:val="0"/>
          <w:caps w:val="0"/>
          <w:color w:val="auto"/>
          <w:spacing w:val="0"/>
          <w:sz w:val="24"/>
          <w:szCs w:val="24"/>
          <w:shd w:val="clear" w:fill="FFFFFF"/>
          <w:lang w:val="en-US" w:eastAsia="zh-CN"/>
        </w:rPr>
        <w:t>6</w:t>
      </w:r>
      <w:r>
        <w:rPr>
          <w:rFonts w:hint="eastAsia" w:ascii="宋体" w:hAnsi="宋体" w:eastAsia="宋体" w:cs="宋体"/>
          <w:b w:val="0"/>
          <w:i w:val="0"/>
          <w:caps w:val="0"/>
          <w:color w:val="auto"/>
          <w:spacing w:val="0"/>
          <w:sz w:val="24"/>
          <w:szCs w:val="24"/>
          <w:shd w:val="clear" w:fill="FFFFFF"/>
        </w:rPr>
        <w:t>件，属于</w:t>
      </w:r>
      <w:r>
        <w:rPr>
          <w:rFonts w:hint="eastAsia" w:ascii="宋体" w:hAnsi="宋体" w:eastAsia="宋体" w:cs="宋体"/>
          <w:b w:val="0"/>
          <w:i w:val="0"/>
          <w:caps w:val="0"/>
          <w:color w:val="auto"/>
          <w:spacing w:val="0"/>
          <w:sz w:val="24"/>
          <w:szCs w:val="24"/>
          <w:shd w:val="clear" w:fill="FFFFFF"/>
          <w:lang w:eastAsia="zh-CN"/>
        </w:rPr>
        <w:t>已主动</w:t>
      </w:r>
      <w:r>
        <w:rPr>
          <w:rFonts w:hint="eastAsia" w:ascii="宋体" w:hAnsi="宋体" w:eastAsia="宋体" w:cs="宋体"/>
          <w:b w:val="0"/>
          <w:i w:val="0"/>
          <w:caps w:val="0"/>
          <w:color w:val="auto"/>
          <w:spacing w:val="0"/>
          <w:sz w:val="24"/>
          <w:szCs w:val="24"/>
          <w:shd w:val="clear" w:fill="FFFFFF"/>
        </w:rPr>
        <w:t>公开</w:t>
      </w:r>
      <w:r>
        <w:rPr>
          <w:rFonts w:hint="eastAsia" w:ascii="宋体" w:hAnsi="宋体" w:eastAsia="宋体" w:cs="宋体"/>
          <w:b w:val="0"/>
          <w:i w:val="0"/>
          <w:caps w:val="0"/>
          <w:color w:val="auto"/>
          <w:spacing w:val="0"/>
          <w:sz w:val="24"/>
          <w:szCs w:val="24"/>
          <w:shd w:val="clear" w:fill="FFFFFF"/>
          <w:lang w:eastAsia="zh-CN"/>
        </w:rPr>
        <w:t>范围数</w:t>
      </w:r>
      <w:r>
        <w:rPr>
          <w:rFonts w:hint="eastAsia" w:ascii="宋体" w:hAnsi="宋体" w:eastAsia="宋体" w:cs="宋体"/>
          <w:b w:val="0"/>
          <w:i w:val="0"/>
          <w:caps w:val="0"/>
          <w:color w:val="auto"/>
          <w:spacing w:val="0"/>
          <w:sz w:val="24"/>
          <w:szCs w:val="24"/>
          <w:shd w:val="clear" w:fill="FFFFFF"/>
        </w:rPr>
        <w:t>1件。</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0000FF"/>
          <w:spacing w:val="0"/>
          <w:sz w:val="24"/>
          <w:szCs w:val="24"/>
          <w:shd w:val="clear" w:fill="FFFFFF"/>
        </w:rPr>
      </w:pPr>
    </w:p>
    <w:p>
      <w:pPr>
        <w:pStyle w:val="3"/>
        <w:keepNext w:val="0"/>
        <w:keepLines w:val="0"/>
        <w:widowControl/>
        <w:suppressLineNumbers w:val="0"/>
        <w:spacing w:before="0" w:beforeAutospacing="0" w:after="375" w:afterAutospacing="0" w:line="27" w:lineRule="atLeast"/>
        <w:ind w:left="0" w:right="0" w:firstLine="420"/>
        <w:jc w:val="center"/>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四、政府信息公开咨询处理情况</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FF0000"/>
          <w:spacing w:val="0"/>
          <w:sz w:val="24"/>
          <w:szCs w:val="24"/>
          <w:shd w:val="clear" w:fill="FFFFFF"/>
        </w:rPr>
      </w:pPr>
      <w:r>
        <w:rPr>
          <w:rFonts w:hint="eastAsia" w:ascii="宋体" w:hAnsi="宋体" w:eastAsia="宋体" w:cs="宋体"/>
          <w:b w:val="0"/>
          <w:bCs w:val="0"/>
          <w:i w:val="0"/>
          <w:caps w:val="0"/>
          <w:color w:val="auto"/>
          <w:spacing w:val="0"/>
          <w:sz w:val="24"/>
          <w:szCs w:val="24"/>
          <w:shd w:val="clear" w:fill="FFFFFF"/>
        </w:rPr>
        <w:t>本街道201</w:t>
      </w:r>
      <w:r>
        <w:rPr>
          <w:rFonts w:hint="eastAsia" w:ascii="宋体" w:hAnsi="宋体" w:eastAsia="宋体" w:cs="宋体"/>
          <w:b w:val="0"/>
          <w:bCs w:val="0"/>
          <w:i w:val="0"/>
          <w:caps w:val="0"/>
          <w:color w:val="auto"/>
          <w:spacing w:val="0"/>
          <w:sz w:val="24"/>
          <w:szCs w:val="24"/>
          <w:shd w:val="clear" w:fill="FFFFFF"/>
          <w:lang w:val="en-US" w:eastAsia="zh-CN"/>
        </w:rPr>
        <w:t>8</w:t>
      </w:r>
      <w:r>
        <w:rPr>
          <w:rFonts w:hint="eastAsia" w:ascii="宋体" w:hAnsi="宋体" w:eastAsia="宋体" w:cs="宋体"/>
          <w:b w:val="0"/>
          <w:bCs w:val="0"/>
          <w:i w:val="0"/>
          <w:caps w:val="0"/>
          <w:color w:val="auto"/>
          <w:spacing w:val="0"/>
          <w:sz w:val="24"/>
          <w:szCs w:val="24"/>
          <w:shd w:val="clear" w:fill="FFFFFF"/>
        </w:rPr>
        <w:t>年度共接受市民咨询</w:t>
      </w:r>
      <w:r>
        <w:rPr>
          <w:rFonts w:hint="eastAsia" w:ascii="宋体" w:hAnsi="宋体" w:eastAsia="宋体" w:cs="宋体"/>
          <w:b w:val="0"/>
          <w:bCs w:val="0"/>
          <w:i w:val="0"/>
          <w:caps w:val="0"/>
          <w:color w:val="auto"/>
          <w:spacing w:val="0"/>
          <w:sz w:val="24"/>
          <w:szCs w:val="24"/>
          <w:shd w:val="clear" w:fill="FFFFFF"/>
          <w:lang w:val="en-US" w:eastAsia="zh-CN"/>
        </w:rPr>
        <w:t>9884</w:t>
      </w:r>
      <w:r>
        <w:rPr>
          <w:rFonts w:hint="eastAsia" w:ascii="宋体" w:hAnsi="宋体" w:eastAsia="宋体" w:cs="宋体"/>
          <w:b w:val="0"/>
          <w:bCs w:val="0"/>
          <w:i w:val="0"/>
          <w:caps w:val="0"/>
          <w:color w:val="auto"/>
          <w:spacing w:val="0"/>
          <w:sz w:val="24"/>
          <w:szCs w:val="24"/>
          <w:shd w:val="clear" w:fill="FFFFFF"/>
        </w:rPr>
        <w:t>次，其中公共查阅室接待1</w:t>
      </w:r>
      <w:r>
        <w:rPr>
          <w:rFonts w:hint="eastAsia" w:ascii="宋体" w:hAnsi="宋体" w:eastAsia="宋体" w:cs="宋体"/>
          <w:b w:val="0"/>
          <w:bCs w:val="0"/>
          <w:i w:val="0"/>
          <w:caps w:val="0"/>
          <w:color w:val="auto"/>
          <w:spacing w:val="0"/>
          <w:sz w:val="24"/>
          <w:szCs w:val="24"/>
          <w:shd w:val="clear" w:fill="FFFFFF"/>
          <w:lang w:val="en-US" w:eastAsia="zh-CN"/>
        </w:rPr>
        <w:t>8</w:t>
      </w:r>
      <w:r>
        <w:rPr>
          <w:rFonts w:hint="eastAsia" w:ascii="宋体" w:hAnsi="宋体" w:eastAsia="宋体" w:cs="宋体"/>
          <w:b w:val="0"/>
          <w:bCs w:val="0"/>
          <w:i w:val="0"/>
          <w:caps w:val="0"/>
          <w:color w:val="auto"/>
          <w:spacing w:val="0"/>
          <w:sz w:val="24"/>
          <w:szCs w:val="24"/>
          <w:shd w:val="clear" w:fill="FFFFFF"/>
        </w:rPr>
        <w:t>次，咨询电话接听80</w:t>
      </w:r>
      <w:r>
        <w:rPr>
          <w:rFonts w:hint="eastAsia" w:ascii="宋体" w:hAnsi="宋体" w:eastAsia="宋体" w:cs="宋体"/>
          <w:b w:val="0"/>
          <w:bCs w:val="0"/>
          <w:i w:val="0"/>
          <w:caps w:val="0"/>
          <w:color w:val="auto"/>
          <w:spacing w:val="0"/>
          <w:sz w:val="24"/>
          <w:szCs w:val="24"/>
          <w:shd w:val="clear" w:fill="FFFFFF"/>
          <w:lang w:val="en-US" w:eastAsia="zh-CN"/>
        </w:rPr>
        <w:t>5</w:t>
      </w:r>
      <w:r>
        <w:rPr>
          <w:rFonts w:hint="eastAsia" w:ascii="宋体" w:hAnsi="宋体" w:eastAsia="宋体" w:cs="宋体"/>
          <w:b w:val="0"/>
          <w:bCs w:val="0"/>
          <w:i w:val="0"/>
          <w:caps w:val="0"/>
          <w:color w:val="auto"/>
          <w:spacing w:val="0"/>
          <w:sz w:val="24"/>
          <w:szCs w:val="24"/>
          <w:shd w:val="clear" w:fill="FFFFFF"/>
        </w:rPr>
        <w:t>2次，当面咨询接待17</w:t>
      </w:r>
      <w:r>
        <w:rPr>
          <w:rFonts w:hint="eastAsia" w:ascii="宋体" w:hAnsi="宋体" w:eastAsia="宋体" w:cs="宋体"/>
          <w:b w:val="0"/>
          <w:bCs w:val="0"/>
          <w:i w:val="0"/>
          <w:caps w:val="0"/>
          <w:color w:val="auto"/>
          <w:spacing w:val="0"/>
          <w:sz w:val="24"/>
          <w:szCs w:val="24"/>
          <w:shd w:val="clear" w:fill="FFFFFF"/>
          <w:lang w:val="en-US" w:eastAsia="zh-CN"/>
        </w:rPr>
        <w:t>51</w:t>
      </w:r>
      <w:r>
        <w:rPr>
          <w:rFonts w:hint="eastAsia" w:ascii="宋体" w:hAnsi="宋体" w:eastAsia="宋体" w:cs="宋体"/>
          <w:b w:val="0"/>
          <w:bCs w:val="0"/>
          <w:i w:val="0"/>
          <w:caps w:val="0"/>
          <w:color w:val="auto"/>
          <w:spacing w:val="0"/>
          <w:sz w:val="24"/>
          <w:szCs w:val="24"/>
          <w:shd w:val="clear" w:fill="FFFFFF"/>
        </w:rPr>
        <w:t>次，网上咨询</w:t>
      </w:r>
      <w:r>
        <w:rPr>
          <w:rFonts w:hint="eastAsia" w:ascii="宋体" w:hAnsi="宋体" w:eastAsia="宋体" w:cs="宋体"/>
          <w:b w:val="0"/>
          <w:bCs w:val="0"/>
          <w:i w:val="0"/>
          <w:caps w:val="0"/>
          <w:color w:val="auto"/>
          <w:spacing w:val="0"/>
          <w:sz w:val="24"/>
          <w:szCs w:val="24"/>
          <w:shd w:val="clear" w:fill="FFFFFF"/>
          <w:lang w:val="en-US" w:eastAsia="zh-CN"/>
        </w:rPr>
        <w:t>63</w:t>
      </w:r>
      <w:r>
        <w:rPr>
          <w:rFonts w:hint="eastAsia" w:ascii="宋体" w:hAnsi="宋体" w:eastAsia="宋体" w:cs="宋体"/>
          <w:b w:val="0"/>
          <w:bCs w:val="0"/>
          <w:i w:val="0"/>
          <w:caps w:val="0"/>
          <w:color w:val="auto"/>
          <w:spacing w:val="0"/>
          <w:sz w:val="24"/>
          <w:szCs w:val="24"/>
          <w:shd w:val="clear" w:fill="FFFFFF"/>
        </w:rPr>
        <w:t>次。</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0000FF"/>
          <w:spacing w:val="0"/>
          <w:sz w:val="24"/>
          <w:szCs w:val="24"/>
          <w:shd w:val="clear" w:fill="FFFFFF"/>
        </w:rPr>
      </w:pPr>
    </w:p>
    <w:p>
      <w:pPr>
        <w:pStyle w:val="3"/>
        <w:keepNext w:val="0"/>
        <w:keepLines w:val="0"/>
        <w:widowControl/>
        <w:suppressLineNumbers w:val="0"/>
        <w:spacing w:before="0" w:beforeAutospacing="0" w:after="375" w:afterAutospacing="0" w:line="27" w:lineRule="atLeast"/>
        <w:ind w:left="0" w:right="0" w:firstLine="420"/>
        <w:jc w:val="center"/>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五、政府信息公开复议、诉讼情况</w:t>
      </w:r>
    </w:p>
    <w:p>
      <w:pPr>
        <w:pStyle w:val="3"/>
        <w:keepNext w:val="0"/>
        <w:keepLines w:val="0"/>
        <w:widowControl/>
        <w:suppressLineNumbers w:val="0"/>
        <w:spacing w:after="375" w:afterAutospacing="0" w:line="27" w:lineRule="atLeast"/>
        <w:ind w:left="0" w:right="0" w:firstLine="420"/>
        <w:jc w:val="left"/>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本街道2018年度</w:t>
      </w:r>
      <w:r>
        <w:rPr>
          <w:rFonts w:hint="eastAsia" w:ascii="宋体" w:hAnsi="宋体" w:eastAsia="宋体" w:cs="宋体"/>
          <w:i w:val="0"/>
          <w:caps w:val="0"/>
          <w:color w:val="000000"/>
          <w:spacing w:val="0"/>
          <w:sz w:val="24"/>
          <w:szCs w:val="24"/>
          <w:shd w:val="clear" w:fill="FFFFFF"/>
        </w:rPr>
        <w:t>未发生针对本街道政府信息公开有关事务的行政复议、诉讼案件或举报投诉。</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rPr>
      </w:pPr>
    </w:p>
    <w:p>
      <w:pPr>
        <w:pStyle w:val="3"/>
        <w:keepNext w:val="0"/>
        <w:keepLines w:val="0"/>
        <w:widowControl/>
        <w:suppressLineNumbers w:val="0"/>
        <w:spacing w:before="0" w:beforeAutospacing="0" w:after="375" w:afterAutospacing="0" w:line="27" w:lineRule="atLeast"/>
        <w:ind w:left="0" w:right="0" w:firstLine="420"/>
        <w:jc w:val="center"/>
        <w:rPr>
          <w:rFonts w:hint="eastAsia"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六、政府信息公开支出与收费</w:t>
      </w:r>
    </w:p>
    <w:p>
      <w:pPr>
        <w:pStyle w:val="3"/>
        <w:keepNext w:val="0"/>
        <w:keepLines w:val="0"/>
        <w:widowControl/>
        <w:suppressLineNumbers w:val="0"/>
        <w:spacing w:before="0" w:beforeAutospacing="0" w:after="375" w:afterAutospacing="0" w:line="27" w:lineRule="atLeast"/>
        <w:ind w:left="0" w:right="0" w:firstLine="420"/>
        <w:rPr>
          <w:color w:val="auto"/>
        </w:rPr>
      </w:pPr>
      <w:r>
        <w:rPr>
          <w:rFonts w:hint="eastAsia" w:ascii="宋体" w:hAnsi="宋体" w:eastAsia="宋体" w:cs="宋体"/>
          <w:b w:val="0"/>
          <w:i w:val="0"/>
          <w:caps w:val="0"/>
          <w:color w:val="auto"/>
          <w:spacing w:val="0"/>
          <w:sz w:val="24"/>
          <w:szCs w:val="24"/>
          <w:shd w:val="clear" w:fill="FFFFFF"/>
        </w:rPr>
        <w:t>(一)工作人员情况</w:t>
      </w:r>
      <w:bookmarkStart w:id="0" w:name="_GoBack"/>
      <w:bookmarkEnd w:id="0"/>
    </w:p>
    <w:p>
      <w:pPr>
        <w:pStyle w:val="3"/>
        <w:keepNext w:val="0"/>
        <w:keepLines w:val="0"/>
        <w:widowControl/>
        <w:suppressLineNumbers w:val="0"/>
        <w:spacing w:before="0" w:beforeAutospacing="0" w:after="375" w:afterAutospacing="0" w:line="27" w:lineRule="atLeast"/>
        <w:ind w:left="0" w:right="0" w:firstLine="420"/>
        <w:rPr>
          <w:color w:val="auto"/>
        </w:rPr>
      </w:pPr>
      <w:r>
        <w:rPr>
          <w:rFonts w:hint="eastAsia" w:ascii="宋体" w:hAnsi="宋体" w:eastAsia="宋体" w:cs="宋体"/>
          <w:b w:val="0"/>
          <w:i w:val="0"/>
          <w:caps w:val="0"/>
          <w:color w:val="auto"/>
          <w:spacing w:val="0"/>
          <w:sz w:val="24"/>
          <w:szCs w:val="24"/>
          <w:shd w:val="clear" w:fill="FFFFFF"/>
        </w:rPr>
        <w:t>街道政府信息公开工作领导小组及办公室成员均为兼职人员</w:t>
      </w:r>
    </w:p>
    <w:p>
      <w:pPr>
        <w:pStyle w:val="3"/>
        <w:keepNext w:val="0"/>
        <w:keepLines w:val="0"/>
        <w:widowControl/>
        <w:suppressLineNumbers w:val="0"/>
        <w:spacing w:before="0" w:beforeAutospacing="0" w:after="375" w:afterAutospacing="0" w:line="27" w:lineRule="atLeast"/>
        <w:ind w:left="0" w:right="0" w:firstLine="420"/>
        <w:rPr>
          <w:color w:val="auto"/>
        </w:rPr>
      </w:pPr>
      <w:r>
        <w:rPr>
          <w:rFonts w:hint="eastAsia" w:ascii="宋体" w:hAnsi="宋体" w:eastAsia="宋体" w:cs="宋体"/>
          <w:b w:val="0"/>
          <w:i w:val="0"/>
          <w:caps w:val="0"/>
          <w:color w:val="auto"/>
          <w:spacing w:val="0"/>
          <w:sz w:val="24"/>
          <w:szCs w:val="24"/>
          <w:shd w:val="clear" w:fill="FFFFFF"/>
        </w:rPr>
        <w:t>(二)政府信息公开事务的财政与实际支出情况</w:t>
      </w:r>
    </w:p>
    <w:p>
      <w:pPr>
        <w:pStyle w:val="3"/>
        <w:keepNext w:val="0"/>
        <w:keepLines w:val="0"/>
        <w:widowControl/>
        <w:suppressLineNumbers w:val="0"/>
        <w:spacing w:before="0" w:beforeAutospacing="0" w:after="375" w:afterAutospacing="0" w:line="27" w:lineRule="atLeast"/>
        <w:ind w:left="0" w:right="0" w:firstLine="420"/>
        <w:rPr>
          <w:color w:val="auto"/>
        </w:rPr>
      </w:pPr>
      <w:r>
        <w:rPr>
          <w:rFonts w:hint="eastAsia" w:ascii="宋体" w:hAnsi="宋体" w:eastAsia="宋体" w:cs="宋体"/>
          <w:b w:val="0"/>
          <w:i w:val="0"/>
          <w:caps w:val="0"/>
          <w:color w:val="auto"/>
          <w:spacing w:val="0"/>
          <w:sz w:val="24"/>
          <w:szCs w:val="24"/>
          <w:shd w:val="clear" w:fill="FFFFFF"/>
        </w:rPr>
        <w:t>无</w:t>
      </w:r>
    </w:p>
    <w:p>
      <w:pPr>
        <w:pStyle w:val="3"/>
        <w:keepNext w:val="0"/>
        <w:keepLines w:val="0"/>
        <w:widowControl/>
        <w:suppressLineNumbers w:val="0"/>
        <w:spacing w:before="0" w:beforeAutospacing="0" w:after="375" w:afterAutospacing="0" w:line="27" w:lineRule="atLeast"/>
        <w:ind w:left="0" w:right="0" w:firstLine="420"/>
        <w:rPr>
          <w:color w:val="auto"/>
        </w:rPr>
      </w:pPr>
      <w:r>
        <w:rPr>
          <w:rFonts w:hint="eastAsia" w:ascii="宋体" w:hAnsi="宋体" w:eastAsia="宋体" w:cs="宋体"/>
          <w:b w:val="0"/>
          <w:i w:val="0"/>
          <w:caps w:val="0"/>
          <w:color w:val="auto"/>
          <w:spacing w:val="0"/>
          <w:sz w:val="24"/>
          <w:szCs w:val="24"/>
          <w:shd w:val="clear" w:fill="FFFFFF"/>
        </w:rPr>
        <w:t>(三)与诉讼(行政复议、行政申诉)有关的费用支出</w:t>
      </w:r>
    </w:p>
    <w:p>
      <w:pPr>
        <w:pStyle w:val="3"/>
        <w:keepNext w:val="0"/>
        <w:keepLines w:val="0"/>
        <w:widowControl/>
        <w:suppressLineNumbers w:val="0"/>
        <w:spacing w:before="0" w:beforeAutospacing="0" w:after="375" w:afterAutospacing="0" w:line="27" w:lineRule="atLeast"/>
        <w:ind w:left="0" w:right="0" w:firstLine="420"/>
        <w:rPr>
          <w:color w:val="auto"/>
        </w:rPr>
      </w:pPr>
      <w:r>
        <w:rPr>
          <w:rFonts w:hint="eastAsia" w:ascii="宋体" w:hAnsi="宋体" w:eastAsia="宋体" w:cs="宋体"/>
          <w:b w:val="0"/>
          <w:i w:val="0"/>
          <w:caps w:val="0"/>
          <w:color w:val="auto"/>
          <w:spacing w:val="0"/>
          <w:sz w:val="24"/>
          <w:szCs w:val="24"/>
          <w:shd w:val="clear" w:fill="FFFFFF"/>
        </w:rPr>
        <w:t>无</w:t>
      </w:r>
    </w:p>
    <w:p>
      <w:pPr>
        <w:pStyle w:val="3"/>
        <w:keepNext w:val="0"/>
        <w:keepLines w:val="0"/>
        <w:widowControl/>
        <w:suppressLineNumbers w:val="0"/>
        <w:spacing w:before="0" w:beforeAutospacing="0" w:after="375" w:afterAutospacing="0" w:line="27" w:lineRule="atLeast"/>
        <w:ind w:left="0" w:right="0" w:firstLine="420"/>
        <w:rPr>
          <w:color w:val="auto"/>
        </w:rPr>
      </w:pPr>
      <w:r>
        <w:rPr>
          <w:rFonts w:hint="eastAsia" w:ascii="宋体" w:hAnsi="宋体" w:eastAsia="宋体" w:cs="宋体"/>
          <w:b w:val="0"/>
          <w:i w:val="0"/>
          <w:caps w:val="0"/>
          <w:color w:val="auto"/>
          <w:spacing w:val="0"/>
          <w:sz w:val="24"/>
          <w:szCs w:val="24"/>
          <w:shd w:val="clear" w:fill="FFFFFF"/>
        </w:rPr>
        <w:t>(四)对公民、法人和其他组织的收费及减免情况</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rPr>
      </w:pPr>
      <w:r>
        <w:rPr>
          <w:rFonts w:hint="eastAsia" w:ascii="宋体" w:hAnsi="宋体" w:eastAsia="宋体" w:cs="宋体"/>
          <w:b w:val="0"/>
          <w:i w:val="0"/>
          <w:caps w:val="0"/>
          <w:color w:val="auto"/>
          <w:spacing w:val="0"/>
          <w:sz w:val="24"/>
          <w:szCs w:val="24"/>
          <w:shd w:val="clear" w:fill="FFFFFF"/>
        </w:rPr>
        <w:t>无</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rPr>
      </w:pPr>
    </w:p>
    <w:p>
      <w:pPr>
        <w:pStyle w:val="3"/>
        <w:keepNext w:val="0"/>
        <w:keepLines w:val="0"/>
        <w:widowControl/>
        <w:suppressLineNumbers w:val="0"/>
        <w:spacing w:before="0" w:beforeAutospacing="0" w:after="375" w:afterAutospacing="0" w:line="27" w:lineRule="atLeast"/>
        <w:ind w:left="0" w:right="0" w:firstLine="420"/>
        <w:jc w:val="center"/>
        <w:rPr>
          <w:rFonts w:hint="eastAsia"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lang w:eastAsia="zh-CN"/>
        </w:rPr>
        <w:t>七、</w:t>
      </w:r>
      <w:r>
        <w:rPr>
          <w:rFonts w:hint="eastAsia" w:asciiTheme="minorEastAsia" w:hAnsiTheme="minorEastAsia" w:eastAsiaTheme="minorEastAsia"/>
          <w:b/>
          <w:color w:val="auto"/>
          <w:sz w:val="32"/>
          <w:szCs w:val="32"/>
        </w:rPr>
        <w:t>存在的主要问题和改进措施</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lang w:eastAsia="zh-CN"/>
        </w:rPr>
      </w:pPr>
      <w:r>
        <w:rPr>
          <w:rFonts w:hint="eastAsia" w:ascii="宋体" w:hAnsi="宋体" w:eastAsia="宋体" w:cs="宋体"/>
          <w:b w:val="0"/>
          <w:i w:val="0"/>
          <w:caps w:val="0"/>
          <w:color w:val="auto"/>
          <w:spacing w:val="0"/>
          <w:sz w:val="24"/>
          <w:szCs w:val="24"/>
          <w:shd w:val="clear" w:fill="FFFFFF"/>
          <w:lang w:eastAsia="zh-CN"/>
        </w:rPr>
        <w:t>今年的信息公开工作进展顺利，工作质量比去年有所提升。</w:t>
      </w:r>
      <w:r>
        <w:rPr>
          <w:rFonts w:hint="eastAsia" w:ascii="宋体" w:hAnsi="宋体" w:eastAsia="宋体" w:cs="宋体"/>
          <w:b w:val="0"/>
          <w:i w:val="0"/>
          <w:caps w:val="0"/>
          <w:color w:val="auto"/>
          <w:spacing w:val="0"/>
          <w:sz w:val="24"/>
          <w:szCs w:val="24"/>
          <w:shd w:val="clear" w:fill="FFFFFF"/>
        </w:rPr>
        <w:t>虽然进一步强化了机关、社区、网站“三位一体”的宣传方式，社区居民对于政府信息公开相关内容的知晓率不断提升，但</w:t>
      </w:r>
      <w:r>
        <w:rPr>
          <w:rFonts w:hint="eastAsia" w:ascii="宋体" w:hAnsi="宋体" w:eastAsia="宋体" w:cs="宋体"/>
          <w:b w:val="0"/>
          <w:i w:val="0"/>
          <w:caps w:val="0"/>
          <w:color w:val="auto"/>
          <w:spacing w:val="0"/>
          <w:sz w:val="24"/>
          <w:szCs w:val="24"/>
          <w:shd w:val="clear" w:fill="FFFFFF"/>
          <w:lang w:eastAsia="zh-CN"/>
        </w:rPr>
        <w:t>我们也意识到一些不足与问题：政府信息公开的宣传和引导需要进一步加强；随着信息公开标准和要求的不断提高，我们政务公开的信息内容、业务水平也有待提升、规范等。</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auto"/>
          <w:spacing w:val="0"/>
          <w:sz w:val="24"/>
          <w:szCs w:val="24"/>
          <w:shd w:val="clear" w:fill="FFFFFF"/>
          <w:lang w:eastAsia="zh-CN"/>
        </w:rPr>
      </w:pPr>
      <w:r>
        <w:rPr>
          <w:rFonts w:hint="eastAsia" w:ascii="宋体" w:hAnsi="宋体" w:eastAsia="宋体" w:cs="宋体"/>
          <w:b w:val="0"/>
          <w:i w:val="0"/>
          <w:caps w:val="0"/>
          <w:color w:val="auto"/>
          <w:spacing w:val="0"/>
          <w:sz w:val="24"/>
          <w:szCs w:val="24"/>
          <w:shd w:val="clear" w:fill="FFFFFF"/>
          <w:lang w:eastAsia="zh-CN"/>
        </w:rPr>
        <w:t>在新一年的工作中，我们要继续积极贯彻落实有关文件精神，不断完善制度、丰富内容、拓宽渠道，做好本街道政府信息公开工作：第一，进一步健全政务公开工作制度和机制，完善各个环节，促进政务公开工作规范化、常态化；第二，</w:t>
      </w:r>
      <w:r>
        <w:rPr>
          <w:rFonts w:hint="eastAsia" w:ascii="宋体" w:hAnsi="宋体" w:eastAsia="宋体" w:cs="宋体"/>
          <w:b w:val="0"/>
          <w:i w:val="0"/>
          <w:caps w:val="0"/>
          <w:color w:val="auto"/>
          <w:spacing w:val="0"/>
          <w:sz w:val="24"/>
          <w:szCs w:val="24"/>
          <w:shd w:val="clear" w:fill="FFFFFF"/>
        </w:rPr>
        <w:t>积极创新政府信息公开途径，注重采取优化服务、加强沟通等方式，及时公开相关政策和信息，积极听取居民相关意见和建议，为各项工作和措施的顺利落实奠定基础</w:t>
      </w:r>
      <w:r>
        <w:rPr>
          <w:rFonts w:hint="eastAsia" w:ascii="宋体" w:hAnsi="宋体" w:eastAsia="宋体" w:cs="宋体"/>
          <w:b w:val="0"/>
          <w:i w:val="0"/>
          <w:caps w:val="0"/>
          <w:color w:val="auto"/>
          <w:spacing w:val="0"/>
          <w:sz w:val="24"/>
          <w:szCs w:val="24"/>
          <w:shd w:val="clear" w:fill="FFFFFF"/>
          <w:lang w:eastAsia="zh-CN"/>
        </w:rPr>
        <w:t>；第三，</w:t>
      </w:r>
      <w:r>
        <w:rPr>
          <w:rFonts w:hint="eastAsia" w:ascii="宋体" w:hAnsi="宋体" w:eastAsia="宋体" w:cs="宋体"/>
          <w:b w:val="0"/>
          <w:i w:val="0"/>
          <w:caps w:val="0"/>
          <w:color w:val="auto"/>
          <w:spacing w:val="0"/>
          <w:sz w:val="24"/>
          <w:szCs w:val="24"/>
          <w:shd w:val="clear" w:fill="FFFFFF"/>
        </w:rPr>
        <w:t>积极扩大政府信息公开宣传氛围</w:t>
      </w:r>
      <w:r>
        <w:rPr>
          <w:rFonts w:hint="eastAsia" w:ascii="宋体" w:hAnsi="宋体" w:eastAsia="宋体" w:cs="宋体"/>
          <w:b w:val="0"/>
          <w:i w:val="0"/>
          <w:caps w:val="0"/>
          <w:color w:val="auto"/>
          <w:spacing w:val="0"/>
          <w:sz w:val="24"/>
          <w:szCs w:val="24"/>
          <w:shd w:val="clear" w:fill="FFFFFF"/>
          <w:lang w:eastAsia="zh-CN"/>
        </w:rPr>
        <w:t>，</w:t>
      </w:r>
      <w:r>
        <w:rPr>
          <w:rFonts w:hint="eastAsia" w:ascii="宋体" w:hAnsi="宋体" w:eastAsia="宋体" w:cs="宋体"/>
          <w:b w:val="0"/>
          <w:i w:val="0"/>
          <w:caps w:val="0"/>
          <w:color w:val="auto"/>
          <w:spacing w:val="0"/>
          <w:sz w:val="24"/>
          <w:szCs w:val="24"/>
          <w:shd w:val="clear" w:fill="FFFFFF"/>
        </w:rPr>
        <w:t>积极拓展政府信息公开渠道，进一步提升居民对于政府信息公开相关内容的知晓率，使居民不出小区即能获取所需服务信息</w:t>
      </w:r>
      <w:r>
        <w:rPr>
          <w:rFonts w:hint="eastAsia" w:ascii="宋体" w:hAnsi="宋体" w:eastAsia="宋体" w:cs="宋体"/>
          <w:b w:val="0"/>
          <w:i w:val="0"/>
          <w:caps w:val="0"/>
          <w:color w:val="auto"/>
          <w:spacing w:val="0"/>
          <w:sz w:val="24"/>
          <w:szCs w:val="24"/>
          <w:shd w:val="clear" w:fill="FFFFFF"/>
          <w:lang w:eastAsia="zh-CN"/>
        </w:rPr>
        <w:t>；第四，加强培训，多学习，多交流，通过不断地梳理、总结、改进、落实使各项工作有效衔接，从而提升本街道信息公开业务水平。</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5B9BD5" w:themeColor="accent1"/>
          <w:spacing w:val="0"/>
          <w:sz w:val="24"/>
          <w:szCs w:val="24"/>
          <w:shd w:val="clear" w:fill="FFFFFF"/>
          <w14:textFill>
            <w14:solidFill>
              <w14:schemeClr w14:val="accent1"/>
            </w14:solidFill>
          </w14:textFill>
        </w:rPr>
      </w:pPr>
    </w:p>
    <w:p>
      <w:pPr>
        <w:pStyle w:val="3"/>
        <w:keepNext w:val="0"/>
        <w:keepLines w:val="0"/>
        <w:widowControl/>
        <w:suppressLineNumbers w:val="0"/>
        <w:spacing w:before="0" w:beforeAutospacing="0" w:after="375" w:afterAutospacing="0" w:line="27" w:lineRule="atLeast"/>
        <w:ind w:left="0" w:right="0" w:firstLine="420"/>
        <w:jc w:val="center"/>
        <w:rPr>
          <w:rFonts w:hint="eastAsia" w:asciiTheme="minorEastAsia" w:hAnsiTheme="minorEastAsia" w:eastAsiaTheme="minorEastAsia"/>
          <w:b/>
          <w:color w:val="auto"/>
          <w:sz w:val="32"/>
          <w:szCs w:val="32"/>
          <w:lang w:eastAsia="zh-CN"/>
        </w:rPr>
      </w:pPr>
      <w:r>
        <w:rPr>
          <w:rFonts w:hint="eastAsia" w:asciiTheme="minorEastAsia" w:hAnsiTheme="minorEastAsia" w:eastAsiaTheme="minorEastAsia"/>
          <w:b/>
          <w:color w:val="auto"/>
          <w:sz w:val="32"/>
          <w:szCs w:val="32"/>
          <w:lang w:eastAsia="zh-CN"/>
        </w:rPr>
        <w:t>八、相关说明与指标统计附表</w:t>
      </w:r>
    </w:p>
    <w:p>
      <w:pPr>
        <w:pStyle w:val="3"/>
        <w:keepNext w:val="0"/>
        <w:keepLines w:val="0"/>
        <w:widowControl/>
        <w:suppressLineNumbers w:val="0"/>
        <w:spacing w:before="0" w:beforeAutospacing="0" w:after="375" w:afterAutospacing="0" w:line="27" w:lineRule="atLeast"/>
        <w:ind w:left="0" w:right="0" w:firstLine="420"/>
        <w:rPr>
          <w:color w:val="auto"/>
        </w:rPr>
      </w:pPr>
      <w:r>
        <w:rPr>
          <w:rFonts w:hint="eastAsia" w:ascii="宋体" w:hAnsi="宋体" w:eastAsia="宋体" w:cs="宋体"/>
          <w:b w:val="0"/>
          <w:i w:val="0"/>
          <w:caps w:val="0"/>
          <w:color w:val="auto"/>
          <w:spacing w:val="0"/>
          <w:sz w:val="24"/>
          <w:szCs w:val="24"/>
          <w:shd w:val="clear" w:fill="FFFFFF"/>
        </w:rPr>
        <w:t>（一）其它说明</w:t>
      </w:r>
    </w:p>
    <w:p>
      <w:pPr>
        <w:pStyle w:val="3"/>
        <w:keepNext w:val="0"/>
        <w:keepLines w:val="0"/>
        <w:widowControl/>
        <w:suppressLineNumbers w:val="0"/>
        <w:spacing w:before="0" w:beforeAutospacing="0" w:after="375" w:afterAutospacing="0" w:line="27" w:lineRule="atLeast"/>
        <w:ind w:left="0" w:right="0" w:firstLine="420"/>
        <w:rPr>
          <w:color w:val="auto"/>
        </w:rPr>
      </w:pPr>
      <w:r>
        <w:rPr>
          <w:rFonts w:hint="eastAsia" w:ascii="宋体" w:hAnsi="宋体" w:eastAsia="宋体" w:cs="宋体"/>
          <w:b w:val="0"/>
          <w:i w:val="0"/>
          <w:caps w:val="0"/>
          <w:color w:val="auto"/>
          <w:spacing w:val="0"/>
          <w:sz w:val="24"/>
          <w:szCs w:val="24"/>
          <w:shd w:val="clear" w:fill="FFFFFF"/>
        </w:rPr>
        <w:t>无</w:t>
      </w:r>
    </w:p>
    <w:p>
      <w:pPr>
        <w:pStyle w:val="3"/>
        <w:keepNext w:val="0"/>
        <w:keepLines w:val="0"/>
        <w:widowControl/>
        <w:suppressLineNumbers w:val="0"/>
        <w:spacing w:before="0" w:beforeAutospacing="0" w:after="375" w:afterAutospacing="0" w:line="27" w:lineRule="atLeast"/>
        <w:ind w:left="0" w:right="0" w:firstLine="420"/>
        <w:rPr>
          <w:color w:val="auto"/>
        </w:rPr>
      </w:pPr>
      <w:r>
        <w:rPr>
          <w:rFonts w:hint="eastAsia" w:ascii="宋体" w:hAnsi="宋体" w:eastAsia="宋体" w:cs="宋体"/>
          <w:b w:val="0"/>
          <w:i w:val="0"/>
          <w:caps w:val="0"/>
          <w:color w:val="auto"/>
          <w:spacing w:val="0"/>
          <w:sz w:val="24"/>
          <w:szCs w:val="24"/>
          <w:shd w:val="clear" w:fill="FFFFFF"/>
        </w:rPr>
        <w:t>（二）指标统计附表</w:t>
      </w:r>
    </w:p>
    <w:p>
      <w:pPr>
        <w:pStyle w:val="3"/>
        <w:keepNext w:val="0"/>
        <w:keepLines w:val="0"/>
        <w:widowControl/>
        <w:suppressLineNumbers w:val="0"/>
        <w:spacing w:before="0" w:beforeAutospacing="0" w:after="375" w:afterAutospacing="0" w:line="27" w:lineRule="atLeast"/>
        <w:ind w:left="0" w:right="0" w:firstLine="420"/>
        <w:rPr>
          <w:color w:val="auto"/>
        </w:rPr>
      </w:pPr>
      <w:r>
        <w:rPr>
          <w:rFonts w:hint="eastAsia" w:ascii="宋体" w:hAnsi="宋体" w:eastAsia="宋体" w:cs="宋体"/>
          <w:b w:val="0"/>
          <w:i w:val="0"/>
          <w:caps w:val="0"/>
          <w:color w:val="auto"/>
          <w:spacing w:val="0"/>
          <w:sz w:val="24"/>
          <w:szCs w:val="24"/>
          <w:shd w:val="clear" w:fill="FFFFFF"/>
        </w:rPr>
        <w:t>见附件</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666666"/>
          <w:spacing w:val="0"/>
          <w:sz w:val="24"/>
          <w:szCs w:val="24"/>
          <w:shd w:val="clear" w:fill="FFFFFF"/>
        </w:rPr>
      </w:pPr>
      <w:r>
        <w:rPr>
          <w:rFonts w:hint="eastAsia" w:ascii="宋体" w:hAnsi="宋体" w:eastAsia="宋体" w:cs="宋体"/>
          <w:b w:val="0"/>
          <w:i w:val="0"/>
          <w:caps w:val="0"/>
          <w:color w:val="666666"/>
          <w:spacing w:val="0"/>
          <w:sz w:val="24"/>
          <w:szCs w:val="24"/>
          <w:shd w:val="clear" w:fill="FFFFFF"/>
        </w:rPr>
        <w:br w:type="page"/>
      </w:r>
    </w:p>
    <w:p>
      <w:pPr>
        <w:rPr>
          <w:rFonts w:hint="eastAsia" w:ascii="宋体" w:hAnsi="宋体" w:eastAsia="宋体" w:cs="宋体"/>
          <w:b w:val="0"/>
          <w:i w:val="0"/>
          <w:caps w:val="0"/>
          <w:color w:val="666666"/>
          <w:spacing w:val="0"/>
          <w:sz w:val="24"/>
          <w:szCs w:val="24"/>
          <w:shd w:val="clear" w:fill="FFFFFF"/>
        </w:rPr>
      </w:pPr>
      <w:r>
        <w:rPr>
          <w:rFonts w:hint="eastAsia" w:ascii="宋体" w:hAnsi="宋体" w:eastAsia="宋体" w:cs="宋体"/>
          <w:b w:val="0"/>
          <w:i w:val="0"/>
          <w:caps w:val="0"/>
          <w:color w:val="666666"/>
          <w:spacing w:val="0"/>
          <w:sz w:val="24"/>
          <w:szCs w:val="24"/>
          <w:shd w:val="clear" w:fill="FFFFFF"/>
        </w:rPr>
        <w:t>附件</w:t>
      </w:r>
    </w:p>
    <w:tbl>
      <w:tblPr>
        <w:tblStyle w:val="12"/>
        <w:tblW w:w="95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33"/>
        <w:gridCol w:w="1139"/>
        <w:gridCol w:w="1109"/>
        <w:gridCol w:w="2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9568"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政府信息公开情况统计表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9568"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9568"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填报单位：上海市普陀区人民政府长风新村街道办事处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统计指标</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代码</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一、主动公开情况</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（一）主动公开政府信息数 </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　　　　（不同渠道和方式公开相同信息计1条）</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其中：主动公开规范性文件数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制发规范性文件总数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（二）通过不同渠道和方式公开政府信息的情况</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1.政府公报公开政府信息数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2.政府网站公开政府信息数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3.政务微博公开政府信息数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4.政务微信公开政府信息数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5.其他方式公开政府信息数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二、回应解读情况</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（一）回应公众关注热点或重大舆情数 </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　　　　（不同方式回应同一热点或舆情计1次）</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（二）通过不同渠道和方式回应解读的情况</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1.参加或举办新闻发布会总次数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其中：主要负责同志参加新闻发布会次数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2.政府网站在线访谈次数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其中：主要负责同志参加政府网站在线访谈次数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3.政策解读稿件发布数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篇</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4.微博微信回应事件数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5.其他方式回应事件数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三、依申请公开情况</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（一）收到申请数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1.当面申请数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2.传真申请数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3.网络申请数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4.信函申请数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（二）申请办结数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1.按时办结数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2.延期办结数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（三）申请答复数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1.属于已主动公开范围数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2.同意公开答复数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3.同意部分公开答复数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4.不同意公开答复数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其中：涉及国家秘密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涉及商业秘密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涉及个人隐私</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危及国家安全、公共安全、经济安全和社会稳定</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不是《条例》所指政府信息</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法律法规规定的其他情形</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5.不属于本行政机关公开数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6.申请信息不存在数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7.告知作出更改补充数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8.告知通过其他途径办理数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四、行政复议数量</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（一）维持具体行政行为数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（二）被依法纠错数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（三）其他情形数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五、行政诉讼数量</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（一）维持具体行政行为或者驳回原告诉讼请求数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（二）被依法纠错数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（三）其他情形数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六、举报投诉数量</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七、依申请公开信息收取的费用</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八、机构建设和保障经费情况</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（一）政府信息公开工作专门机构数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（二）设置政府信息公开查阅点数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（三）从事政府信息公开工作人员数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1.专职人员数（不包括政府公报及政府网站工作人员数）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2.兼职人员数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（四）政府信息公开专项经费（不包括用于政府公报编辑管理及政府网站建设维护等方面的经费）</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九、政府信息公开会议和培训情况</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（一）召开政府信息公开工作会议或专题会议数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（二）举办各类培训班数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9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（三）接受培训人员数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r>
    </w:tbl>
    <w:p>
      <w:pPr>
        <w:rPr>
          <w:rFonts w:hint="eastAsia" w:ascii="宋体" w:hAnsi="宋体" w:eastAsia="宋体" w:cs="宋体"/>
          <w:b w:val="0"/>
          <w:i w:val="0"/>
          <w:caps w:val="0"/>
          <w:color w:val="666666"/>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enlo">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40E11"/>
    <w:rsid w:val="09855C5A"/>
    <w:rsid w:val="0B113500"/>
    <w:rsid w:val="12F37B59"/>
    <w:rsid w:val="15240C24"/>
    <w:rsid w:val="1D760576"/>
    <w:rsid w:val="256701BD"/>
    <w:rsid w:val="265B4E47"/>
    <w:rsid w:val="26B65931"/>
    <w:rsid w:val="27240E11"/>
    <w:rsid w:val="33F835EA"/>
    <w:rsid w:val="3937226F"/>
    <w:rsid w:val="41D062DC"/>
    <w:rsid w:val="50391556"/>
    <w:rsid w:val="5F394A02"/>
    <w:rsid w:val="604C2832"/>
    <w:rsid w:val="7A280173"/>
    <w:rsid w:val="7B6F73B2"/>
    <w:rsid w:val="7BDA6E35"/>
    <w:rsid w:val="7C320C0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0069C5"/>
      <w:u w:val="none"/>
    </w:rPr>
  </w:style>
  <w:style w:type="character" w:styleId="7">
    <w:name w:val="HTML Definition"/>
    <w:basedOn w:val="4"/>
    <w:qFormat/>
    <w:uiPriority w:val="0"/>
    <w:rPr>
      <w:i/>
    </w:rPr>
  </w:style>
  <w:style w:type="character" w:styleId="8">
    <w:name w:val="Hyperlink"/>
    <w:basedOn w:val="4"/>
    <w:qFormat/>
    <w:uiPriority w:val="0"/>
    <w:rPr>
      <w:color w:val="0000FF"/>
      <w:u w:val="single"/>
    </w:rPr>
  </w:style>
  <w:style w:type="character" w:styleId="9">
    <w:name w:val="HTML Code"/>
    <w:basedOn w:val="4"/>
    <w:qFormat/>
    <w:uiPriority w:val="0"/>
    <w:rPr>
      <w:rFonts w:hint="default" w:ascii="Menlo" w:hAnsi="Menlo" w:eastAsia="Menlo" w:cs="Menlo"/>
      <w:color w:val="C7254E"/>
      <w:sz w:val="21"/>
      <w:szCs w:val="21"/>
      <w:shd w:val="clear" w:fill="F9F2F4"/>
    </w:rPr>
  </w:style>
  <w:style w:type="character" w:styleId="10">
    <w:name w:val="HTML Keyboard"/>
    <w:basedOn w:val="4"/>
    <w:qFormat/>
    <w:uiPriority w:val="0"/>
    <w:rPr>
      <w:rFonts w:hint="default" w:ascii="Menlo" w:hAnsi="Menlo" w:eastAsia="Menlo" w:cs="Menlo"/>
      <w:color w:val="FFFFFF"/>
      <w:sz w:val="21"/>
      <w:szCs w:val="21"/>
      <w:shd w:val="clear" w:fill="333333"/>
    </w:rPr>
  </w:style>
  <w:style w:type="character" w:styleId="11">
    <w:name w:val="HTML Sample"/>
    <w:basedOn w:val="4"/>
    <w:qFormat/>
    <w:uiPriority w:val="0"/>
    <w:rPr>
      <w:rFonts w:ascii="Menlo" w:hAnsi="Menlo" w:eastAsia="Menlo" w:cs="Menlo"/>
      <w:sz w:val="21"/>
      <w:szCs w:val="21"/>
    </w:rPr>
  </w:style>
  <w:style w:type="character" w:customStyle="1" w:styleId="13">
    <w:name w:val="time"/>
    <w:basedOn w:val="4"/>
    <w:qFormat/>
    <w:uiPriority w:val="0"/>
    <w:rPr>
      <w:rFonts w:ascii="Arial" w:hAnsi="Arial" w:cs="Arial"/>
    </w:rPr>
  </w:style>
  <w:style w:type="character" w:customStyle="1" w:styleId="14">
    <w:name w:val="select2-selection__rendered"/>
    <w:basedOn w:val="4"/>
    <w:qFormat/>
    <w:uiPriority w:val="0"/>
    <w:rPr>
      <w:sz w:val="18"/>
      <w:szCs w:val="18"/>
    </w:rPr>
  </w:style>
  <w:style w:type="character" w:customStyle="1" w:styleId="15">
    <w:name w:val="active2"/>
    <w:basedOn w:val="4"/>
    <w:qFormat/>
    <w:uiPriority w:val="0"/>
    <w:rPr>
      <w:shd w:val="clear" w:fill="20A0E4"/>
    </w:rPr>
  </w:style>
  <w:style w:type="character" w:customStyle="1" w:styleId="16">
    <w:name w:val="before2"/>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2018-02-01T01:07:00Z</dcterms:created>
  <dc:creator>普陀区人民政府专用版</dc:creator>
  <cp:lastModifiedBy>普陀区人民政府专用版</cp:lastModifiedBy>
  <cp:lastPrinted>2019-01-23T03:14:00Z</cp:lastPrinted>
  <dcterms:modified xsi:type="dcterms:W3CDTF">2019-04-17T07:09:20Z</dcterms:modified>
  <dc:title>2017年上海市普陀区长风新村街道办事处政府信息公开工作年度报告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